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/>
          <w:i/>
          <w:iCs/>
          <w:sz w:val="21"/>
        </w:rPr>
      </w:pPr>
    </w:p>
    <w:p>
      <w:pPr>
        <w:widowControl w:val="0"/>
        <w:spacing w:line="187" w:lineRule="atLeast"/>
        <w:rPr>
          <w:rFonts w:hint="eastAsia"/>
          <w:sz w:val="21"/>
        </w:rPr>
      </w:pPr>
    </w:p>
    <w:p>
      <w:pPr>
        <w:widowControl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FF3300"/>
          <w:spacing w:val="34"/>
          <w:w w:val="56"/>
          <w:sz w:val="90"/>
        </w:rPr>
      </w:pPr>
      <w:r>
        <w:rPr>
          <w:rFonts w:hint="eastAsia" w:ascii="方正小标宋简体" w:hAnsi="方正小标宋简体" w:eastAsia="方正小标宋简体" w:cs="方正小标宋简体"/>
          <w:color w:val="FF3300"/>
          <w:spacing w:val="34"/>
          <w:w w:val="62"/>
          <w:sz w:val="86"/>
          <w:szCs w:val="86"/>
          <w:lang w:eastAsia="zh-CN"/>
        </w:rPr>
        <w:t>亳州市谯城区科学技术协会文件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cs="方正小标宋简体" w:asciiTheme="majorEastAsia" w:hAnsiTheme="majorEastAsia" w:eastAsiaTheme="majorEastAsia"/>
          <w:sz w:val="44"/>
          <w:szCs w:val="44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2420620</wp:posOffset>
                </wp:positionV>
                <wp:extent cx="5742305" cy="0"/>
                <wp:effectExtent l="0" t="17780" r="10795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ln w="36000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3.95pt;margin-top:190.6pt;height:0pt;width:452.15pt;mso-position-horizontal-relative:page;mso-position-vertical-relative:page;z-index:251658240;mso-width-relative:page;mso-height-relative:page;" filled="f" stroked="t" coordsize="21600,21600" o:gfxdata="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sHIG9oA&#10;AAAMAQAADwAAAAAAAAABACAAAAAiAAAAZHJzL2Rvd25yZXYueG1sUEsBAhQAFAAAAAgAh07iQBbV&#10;S/DkAQAAoQMAAA4AAAAAAAAAAQAgAAAAKQEAAGRycy9lMm9Eb2MueG1sUEsFBgAAAAAGAAYAWQEA&#10;AH8FAAAAAA==&#10;">
                <v:path arrowok="t"/>
                <v:fill on="f" focussize="0,0"/>
                <v:stroke weight="2.83464566929134pt" color="#FF3300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cs="方正小标宋简体" w:asciiTheme="majorEastAsia" w:hAnsiTheme="majorEastAsia" w:eastAsia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亳州市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eastAsia="zh-CN"/>
        </w:rPr>
        <w:t>谯城区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人民政府办公室关于开展政务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公开“六提六促”专项行动的通知</w:t>
      </w:r>
    </w:p>
    <w:p>
      <w:pPr>
        <w:rPr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各乡镇人民政府、街道办事处，区政府各部门、各直属机构：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亳州市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政务公开办公室《关于开展政务公开“六提六促”专项行动的通知》要求，现就在全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开展政务公开“六提六促”专项行动有关事项通知如下：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一、工作目标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问题导向、目标导向、结果导向，通过“六提六促”专项行动，进一步贯彻落实《中华人民共和国政府信息公开条例》（以下简称《条例》），进一步提升重点领域、基础信息、重大政策解读、决策和执行公开、政府信息公开工作年度报告质量，进一步提升政府信息公开平台建设水平。到今年年底，实现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政务公开工作水平的整体提升。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二、时间安排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2020年6月中旬至2021年1月31日前。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、实施步骤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（一）方案制定（6月25日前）。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要着眼“全过程推进公开、全方位回应关切、全流程优化政务服务、全链条加强政府信息管理、全环节夯实工作基础”的目标，突出开展政务公开“专项行动”的内容要求，结合单位职能和重点工作任务分工，制定本单位政务公开“六提六促”专项行动工作方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（二）全面排查（6月26日—7月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各部门要围绕政务公开平台、组配、栏目、专题开展全面排查，重点检查主动公开、政策解读、工作年报等相关信息。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一是主动公开（重点领域信息、基础信息、决策和执行公开）方面。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排查公开的政府信息是否符合《条例》规定、国家部委试点领域标准指引及省政府目录标准规范和要求，看公开事项缺不缺、公开内容（要素）全不全、公开流程规范不规范、公开主体责任压得实不实、公开渠道和载体少不少，是否存在网上公开政府信息涉及个人隐私、意识形态、秘密事项、错误和敏感内容以及公开不主动、不及时、不准确、不完整和质量效果差等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二是政策解读方面。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看紧贴中心、服务大局意识强不强，执行政策解读制度严不严，解读内容（要素）全不全，主要负责人解读、专家解读缺不缺，解读质量和效果好不好，是否存在应付解读、原文简略解读、没有与原文关联解读、解读质量效果差等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三是政府信息公开工作年度报告方面。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对照《条例》要求，重点排查年报编制质量，看年报内容（要素）全不全、重要数据统计准不准，是否存在超时发布、与往年内容类同、严重脱离工作实际、统计数据造假等问题。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四是政府信息公开平台建设方面。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对照“国办公开办函〔2019〕61号”要求，重点排查网站设计、名称使用、栏目设置、互动功能、留言办理、机制建设等方面存在的突出问题。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依申请公开方面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《安徽省政府信息公开申请办理答复规范》（皖政务办秘〔2020〕5号）要求，重点排查线下公开申请是否规范登记处理、办理程序是否规范、答复时限是否超期、答复书是否规范、涉及第三方利益时是否征求了意见，相关数据统计是否完整。是否有效区分处理信访和依申请公开。全面排查后，形成本单位“六提六促”问题清单，内容包括：存在问题、整改措施、整改责任、整改结果、完成时限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（三）问题整改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、长效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推进（7月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日—7月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各单位对存在的问题，逐项分析原因，研究制定改进措施，落实责任到人，明确整改目标、时限和要求，落实“清单销号”制度，整改一件销号一件。（7月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各单位年底前对照“六提六促”工作要求，结合国办年度政务公开工作要点和省、市年度重点任务分工，进一步加大工作力度和公开力度，常态化、长效化推进“六提六促”专项行动各项任务落实，全面提高全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政务公开整体水平。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（四）全面巡查（7月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日—8月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15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办根据“六提六促”专项行动工作要求，结合政务公开年度重点工作，组织人员对第二阶各部门自查整改情况进行全面巡查，重点巡查主动公开、政策解读、年度报告等内容是否符合《条例》、省政府目录标准规范和要求，对整改不到位的单位及时采用工作提示、问题清单、专项通报等方式督促整改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（五）督查评估（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日—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邀请第三方评估机构，结合2020年政务公开工作重点，科学设置考评指标，对我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“六提六促”工作开展情况进行独立评估。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政务公开办根据评估结果，通过会议研讨、定向复核等方式进行工作督查，将“六提六促”工作推向纵深。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（六）巩固提升（1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日—12月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围绕“六提六促”开展常态化工作巡查，及时将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关于政务公开工作的最新要求纳入常态化巡查范围，针对全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政务公开考评指标及时查缺补漏，切实以“六提六促”专项行动推动全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政务公开工作的整体提升。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（七）专项考评（12月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日—2021年1月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日）。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将“六提六促”专项行动的开展情况作为专项工作纳入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2020年度政务公开工作考评。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四、工作要求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、各部门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要认真学习领悟省委、省政府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和市委、市政府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全面推进政务公开工作的新精神、新要求、新理念，切实加强对“六提六促”专项行动的组织领导，分管领导要亲自统筹协调推动，政务公开工作机构和工作人员要高度负责，认真抓好落实。梳理问题要严格对照《条例》、国家部委标准指引和省目录标准规范，力戒形式主义，确保“专项行动”抓实抓细、取得实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各单位政务公开工作机构要加强对“六提六促”专项行动开展的过程控制、业务指导、监督检查和专项考评，全链条加强政府信息管理，全面提升公开的质量和效果。日常监督检查和考评结果直接纳入年度考评。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各单位“六提六促”工作方案、问题清单、整改情况、工作推进等相关信息，要按照任务完成时间节点及时公开在各单位“监督保障”下“专项工作”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；各乡镇、街道办事处直接公开在“监督保障”栏目。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工作方案纸质版同时报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政务公开室。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联系人：朱慧康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联系电话：5513830    传真号码：5520071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谯城区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2020年政务公开”六提六促”专项行动工作任务分工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2.政务公开“六提六促”问题清单（模板）</w:t>
      </w:r>
    </w:p>
    <w:p>
      <w:pPr>
        <w:pStyle w:val="11"/>
        <w:spacing w:line="56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11"/>
        <w:spacing w:line="56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11"/>
        <w:spacing w:line="560" w:lineRule="exact"/>
        <w:ind w:firstLine="64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11"/>
        <w:wordWrap w:val="0"/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18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4685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75pt;width:51.55pt;mso-position-horizontal:outside;mso-position-horizontal-relative:margin;z-index:251658240;mso-width-relative:page;mso-height-relative:page;" filled="f" stroked="f" coordsize="21600,21600" o:gfxdata="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HY81YvUAAAABAEA&#10;AA8AAAAAAAAAAQAgAAAAIgAAAGRycy9kb3ducmV2LnhtbFBLAQIUABQAAAAIAIdO4kC5ynf8yQIA&#10;ANYFAAAOAAAAAAAAAAEAIAAAACMBAABkcnMvZTJvRG9jLnhtbFBLBQYAAAAABgAGAFkBAABeBg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8"/>
    <w:rsid w:val="00010DB1"/>
    <w:rsid w:val="00015793"/>
    <w:rsid w:val="0001672A"/>
    <w:rsid w:val="000234ED"/>
    <w:rsid w:val="000315CE"/>
    <w:rsid w:val="000360F3"/>
    <w:rsid w:val="0004388B"/>
    <w:rsid w:val="00043D31"/>
    <w:rsid w:val="000538A3"/>
    <w:rsid w:val="000667A5"/>
    <w:rsid w:val="00085722"/>
    <w:rsid w:val="00085CF8"/>
    <w:rsid w:val="000909B6"/>
    <w:rsid w:val="000A241D"/>
    <w:rsid w:val="000B1774"/>
    <w:rsid w:val="000B7F36"/>
    <w:rsid w:val="000C6437"/>
    <w:rsid w:val="000E4545"/>
    <w:rsid w:val="000E6B59"/>
    <w:rsid w:val="000F0F78"/>
    <w:rsid w:val="000F7550"/>
    <w:rsid w:val="00130376"/>
    <w:rsid w:val="001328A4"/>
    <w:rsid w:val="00135A4B"/>
    <w:rsid w:val="001379CF"/>
    <w:rsid w:val="0014273E"/>
    <w:rsid w:val="00147B17"/>
    <w:rsid w:val="00151C29"/>
    <w:rsid w:val="0015262D"/>
    <w:rsid w:val="001627EF"/>
    <w:rsid w:val="00165456"/>
    <w:rsid w:val="00172D95"/>
    <w:rsid w:val="00181B32"/>
    <w:rsid w:val="00191697"/>
    <w:rsid w:val="001A09C6"/>
    <w:rsid w:val="001A5765"/>
    <w:rsid w:val="001B5A92"/>
    <w:rsid w:val="001D6924"/>
    <w:rsid w:val="001F0CE7"/>
    <w:rsid w:val="00203936"/>
    <w:rsid w:val="00207D26"/>
    <w:rsid w:val="00210F13"/>
    <w:rsid w:val="0021627C"/>
    <w:rsid w:val="0022247F"/>
    <w:rsid w:val="00233D30"/>
    <w:rsid w:val="00244178"/>
    <w:rsid w:val="00244C7F"/>
    <w:rsid w:val="00252F8E"/>
    <w:rsid w:val="002548F6"/>
    <w:rsid w:val="002574B3"/>
    <w:rsid w:val="002701A9"/>
    <w:rsid w:val="0027610C"/>
    <w:rsid w:val="002871E2"/>
    <w:rsid w:val="00291595"/>
    <w:rsid w:val="002B018C"/>
    <w:rsid w:val="002D38CC"/>
    <w:rsid w:val="002F04AE"/>
    <w:rsid w:val="002F2827"/>
    <w:rsid w:val="002F5B0D"/>
    <w:rsid w:val="0030738C"/>
    <w:rsid w:val="003208ED"/>
    <w:rsid w:val="00333BDB"/>
    <w:rsid w:val="003422ED"/>
    <w:rsid w:val="00352E19"/>
    <w:rsid w:val="003545EB"/>
    <w:rsid w:val="00367B27"/>
    <w:rsid w:val="00375746"/>
    <w:rsid w:val="00382870"/>
    <w:rsid w:val="00386FCC"/>
    <w:rsid w:val="00390624"/>
    <w:rsid w:val="00391C0F"/>
    <w:rsid w:val="003964D8"/>
    <w:rsid w:val="003C2796"/>
    <w:rsid w:val="003C429E"/>
    <w:rsid w:val="003C43F1"/>
    <w:rsid w:val="003D736E"/>
    <w:rsid w:val="003E5325"/>
    <w:rsid w:val="003E65AC"/>
    <w:rsid w:val="003F6586"/>
    <w:rsid w:val="003F68A0"/>
    <w:rsid w:val="00401459"/>
    <w:rsid w:val="0040352B"/>
    <w:rsid w:val="00421DE3"/>
    <w:rsid w:val="004324C2"/>
    <w:rsid w:val="00442BEB"/>
    <w:rsid w:val="0045657F"/>
    <w:rsid w:val="00475649"/>
    <w:rsid w:val="00496362"/>
    <w:rsid w:val="004A0A4C"/>
    <w:rsid w:val="004A4A23"/>
    <w:rsid w:val="004A5D7C"/>
    <w:rsid w:val="004A65BB"/>
    <w:rsid w:val="004B153E"/>
    <w:rsid w:val="004F5181"/>
    <w:rsid w:val="00507ED4"/>
    <w:rsid w:val="005145E0"/>
    <w:rsid w:val="00526479"/>
    <w:rsid w:val="0055192C"/>
    <w:rsid w:val="005551FF"/>
    <w:rsid w:val="005612EC"/>
    <w:rsid w:val="005613B1"/>
    <w:rsid w:val="005655FE"/>
    <w:rsid w:val="005726AB"/>
    <w:rsid w:val="00572B52"/>
    <w:rsid w:val="00581C75"/>
    <w:rsid w:val="005827EE"/>
    <w:rsid w:val="00585C7F"/>
    <w:rsid w:val="0058709E"/>
    <w:rsid w:val="00591287"/>
    <w:rsid w:val="005937D3"/>
    <w:rsid w:val="005A3F5D"/>
    <w:rsid w:val="005A7916"/>
    <w:rsid w:val="005B6841"/>
    <w:rsid w:val="005B7EC2"/>
    <w:rsid w:val="005C3358"/>
    <w:rsid w:val="005D284D"/>
    <w:rsid w:val="005E3CAC"/>
    <w:rsid w:val="005E623A"/>
    <w:rsid w:val="005F508F"/>
    <w:rsid w:val="005F6CE0"/>
    <w:rsid w:val="00602E90"/>
    <w:rsid w:val="006246F7"/>
    <w:rsid w:val="00632566"/>
    <w:rsid w:val="00636842"/>
    <w:rsid w:val="0064072C"/>
    <w:rsid w:val="00641320"/>
    <w:rsid w:val="00641E2F"/>
    <w:rsid w:val="00650C2E"/>
    <w:rsid w:val="00657C51"/>
    <w:rsid w:val="006840FC"/>
    <w:rsid w:val="00685176"/>
    <w:rsid w:val="006856F8"/>
    <w:rsid w:val="006A3A2D"/>
    <w:rsid w:val="006B63C3"/>
    <w:rsid w:val="006F4CA0"/>
    <w:rsid w:val="006F68EA"/>
    <w:rsid w:val="00704AED"/>
    <w:rsid w:val="00705520"/>
    <w:rsid w:val="00706DE3"/>
    <w:rsid w:val="00720722"/>
    <w:rsid w:val="00772BE1"/>
    <w:rsid w:val="00777A4F"/>
    <w:rsid w:val="00782874"/>
    <w:rsid w:val="00782A4D"/>
    <w:rsid w:val="00793E2A"/>
    <w:rsid w:val="0079545A"/>
    <w:rsid w:val="007A216D"/>
    <w:rsid w:val="007D790B"/>
    <w:rsid w:val="007E1A35"/>
    <w:rsid w:val="007E6E78"/>
    <w:rsid w:val="00802DB3"/>
    <w:rsid w:val="0081189F"/>
    <w:rsid w:val="0081603F"/>
    <w:rsid w:val="00822063"/>
    <w:rsid w:val="00843607"/>
    <w:rsid w:val="00845669"/>
    <w:rsid w:val="00845FC6"/>
    <w:rsid w:val="008605F3"/>
    <w:rsid w:val="00863778"/>
    <w:rsid w:val="00867FD7"/>
    <w:rsid w:val="00873DFE"/>
    <w:rsid w:val="00875595"/>
    <w:rsid w:val="008866AE"/>
    <w:rsid w:val="00894D21"/>
    <w:rsid w:val="00895C07"/>
    <w:rsid w:val="008A6DA6"/>
    <w:rsid w:val="008B6FC1"/>
    <w:rsid w:val="008C36D6"/>
    <w:rsid w:val="008D23D6"/>
    <w:rsid w:val="008D3419"/>
    <w:rsid w:val="008D4954"/>
    <w:rsid w:val="008F604B"/>
    <w:rsid w:val="008F7EB0"/>
    <w:rsid w:val="0091013A"/>
    <w:rsid w:val="0091018B"/>
    <w:rsid w:val="009520C6"/>
    <w:rsid w:val="00985E26"/>
    <w:rsid w:val="00994F98"/>
    <w:rsid w:val="009D6B28"/>
    <w:rsid w:val="009E119B"/>
    <w:rsid w:val="009E3356"/>
    <w:rsid w:val="00A20926"/>
    <w:rsid w:val="00A25D9F"/>
    <w:rsid w:val="00A33850"/>
    <w:rsid w:val="00A339BE"/>
    <w:rsid w:val="00A34B77"/>
    <w:rsid w:val="00A609EB"/>
    <w:rsid w:val="00A721D3"/>
    <w:rsid w:val="00A735CF"/>
    <w:rsid w:val="00A75F28"/>
    <w:rsid w:val="00A80643"/>
    <w:rsid w:val="00A84229"/>
    <w:rsid w:val="00A87379"/>
    <w:rsid w:val="00A923DD"/>
    <w:rsid w:val="00A97324"/>
    <w:rsid w:val="00A97581"/>
    <w:rsid w:val="00AC194A"/>
    <w:rsid w:val="00AD2BBD"/>
    <w:rsid w:val="00AD486D"/>
    <w:rsid w:val="00AD6BBE"/>
    <w:rsid w:val="00AE3008"/>
    <w:rsid w:val="00AE76D6"/>
    <w:rsid w:val="00AF136B"/>
    <w:rsid w:val="00B20BF6"/>
    <w:rsid w:val="00B24E78"/>
    <w:rsid w:val="00B25AB5"/>
    <w:rsid w:val="00B346F8"/>
    <w:rsid w:val="00B4110F"/>
    <w:rsid w:val="00B5089A"/>
    <w:rsid w:val="00B52989"/>
    <w:rsid w:val="00B54C25"/>
    <w:rsid w:val="00B66018"/>
    <w:rsid w:val="00B73392"/>
    <w:rsid w:val="00B759DE"/>
    <w:rsid w:val="00B76FDB"/>
    <w:rsid w:val="00B80142"/>
    <w:rsid w:val="00B80618"/>
    <w:rsid w:val="00B91E67"/>
    <w:rsid w:val="00B93556"/>
    <w:rsid w:val="00B94135"/>
    <w:rsid w:val="00BA279B"/>
    <w:rsid w:val="00BA41AD"/>
    <w:rsid w:val="00BC0D15"/>
    <w:rsid w:val="00BC1EF4"/>
    <w:rsid w:val="00BC60D4"/>
    <w:rsid w:val="00BD514C"/>
    <w:rsid w:val="00BE594C"/>
    <w:rsid w:val="00C03A75"/>
    <w:rsid w:val="00C11E82"/>
    <w:rsid w:val="00C260D7"/>
    <w:rsid w:val="00C40E18"/>
    <w:rsid w:val="00C47964"/>
    <w:rsid w:val="00C540C4"/>
    <w:rsid w:val="00C65F94"/>
    <w:rsid w:val="00C67755"/>
    <w:rsid w:val="00C67880"/>
    <w:rsid w:val="00C731AE"/>
    <w:rsid w:val="00C74E6D"/>
    <w:rsid w:val="00C8166F"/>
    <w:rsid w:val="00C842B3"/>
    <w:rsid w:val="00C91F12"/>
    <w:rsid w:val="00C96D1D"/>
    <w:rsid w:val="00CA2548"/>
    <w:rsid w:val="00CA6C26"/>
    <w:rsid w:val="00CB41B2"/>
    <w:rsid w:val="00CB422D"/>
    <w:rsid w:val="00CC41CE"/>
    <w:rsid w:val="00CC4881"/>
    <w:rsid w:val="00CE55EC"/>
    <w:rsid w:val="00CE7C64"/>
    <w:rsid w:val="00CF022D"/>
    <w:rsid w:val="00CF1499"/>
    <w:rsid w:val="00D03AFA"/>
    <w:rsid w:val="00D11F30"/>
    <w:rsid w:val="00D23816"/>
    <w:rsid w:val="00D23976"/>
    <w:rsid w:val="00D25E10"/>
    <w:rsid w:val="00D31A3F"/>
    <w:rsid w:val="00D4425F"/>
    <w:rsid w:val="00D46191"/>
    <w:rsid w:val="00D64C31"/>
    <w:rsid w:val="00D667D7"/>
    <w:rsid w:val="00D743FF"/>
    <w:rsid w:val="00D7578D"/>
    <w:rsid w:val="00DA0A11"/>
    <w:rsid w:val="00DA2E0F"/>
    <w:rsid w:val="00DB1CEA"/>
    <w:rsid w:val="00DB3749"/>
    <w:rsid w:val="00DB38AD"/>
    <w:rsid w:val="00DC3AEB"/>
    <w:rsid w:val="00DD489E"/>
    <w:rsid w:val="00DD4DAF"/>
    <w:rsid w:val="00DD6E03"/>
    <w:rsid w:val="00DF6697"/>
    <w:rsid w:val="00E123FE"/>
    <w:rsid w:val="00E124A6"/>
    <w:rsid w:val="00E26DB4"/>
    <w:rsid w:val="00E3302C"/>
    <w:rsid w:val="00E405EA"/>
    <w:rsid w:val="00E43AD2"/>
    <w:rsid w:val="00E65107"/>
    <w:rsid w:val="00E65777"/>
    <w:rsid w:val="00E65B6C"/>
    <w:rsid w:val="00E82DF2"/>
    <w:rsid w:val="00E84AA8"/>
    <w:rsid w:val="00E85784"/>
    <w:rsid w:val="00EA03CE"/>
    <w:rsid w:val="00EB0785"/>
    <w:rsid w:val="00ED02FB"/>
    <w:rsid w:val="00EE1D3D"/>
    <w:rsid w:val="00EF1902"/>
    <w:rsid w:val="00EF65A5"/>
    <w:rsid w:val="00F00164"/>
    <w:rsid w:val="00F01A5B"/>
    <w:rsid w:val="00F07914"/>
    <w:rsid w:val="00F11D17"/>
    <w:rsid w:val="00F148B1"/>
    <w:rsid w:val="00F20CF2"/>
    <w:rsid w:val="00F30328"/>
    <w:rsid w:val="00F45F48"/>
    <w:rsid w:val="00F51028"/>
    <w:rsid w:val="00F74269"/>
    <w:rsid w:val="00F90D5C"/>
    <w:rsid w:val="00F930D2"/>
    <w:rsid w:val="00F96F4F"/>
    <w:rsid w:val="00FA4B85"/>
    <w:rsid w:val="00FB61D8"/>
    <w:rsid w:val="00FB718F"/>
    <w:rsid w:val="00FC0197"/>
    <w:rsid w:val="00FC73F9"/>
    <w:rsid w:val="00FD0513"/>
    <w:rsid w:val="00FD182C"/>
    <w:rsid w:val="00FD4225"/>
    <w:rsid w:val="00FD4629"/>
    <w:rsid w:val="00FE17BC"/>
    <w:rsid w:val="00FE1AED"/>
    <w:rsid w:val="00FE1FEE"/>
    <w:rsid w:val="00FE3C69"/>
    <w:rsid w:val="00FF715A"/>
    <w:rsid w:val="02722AEC"/>
    <w:rsid w:val="09A30D54"/>
    <w:rsid w:val="10A93F1D"/>
    <w:rsid w:val="1789015C"/>
    <w:rsid w:val="27127F32"/>
    <w:rsid w:val="2B8A2996"/>
    <w:rsid w:val="2FAC5112"/>
    <w:rsid w:val="32EF046E"/>
    <w:rsid w:val="475821C2"/>
    <w:rsid w:val="49F36D42"/>
    <w:rsid w:val="51882180"/>
    <w:rsid w:val="581A114E"/>
    <w:rsid w:val="621435A5"/>
    <w:rsid w:val="671C762D"/>
    <w:rsid w:val="6C2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580" w:lineRule="exact"/>
      <w:ind w:firstLine="600" w:firstLineChars="200"/>
    </w:pPr>
    <w:rPr>
      <w:rFonts w:ascii="Times" w:hAnsi="Times" w:eastAsia="方正仿宋_GBK" w:cs="Times New Roman"/>
      <w:sz w:val="30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2">
    <w:name w:val="正文文本缩进 Char"/>
    <w:basedOn w:val="8"/>
    <w:link w:val="2"/>
    <w:qFormat/>
    <w:uiPriority w:val="0"/>
    <w:rPr>
      <w:rFonts w:ascii="Times" w:hAnsi="Times" w:eastAsia="方正仿宋_GBK" w:cs="Times New Roman"/>
      <w:sz w:val="30"/>
      <w:szCs w:val="24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725</Words>
  <Characters>4133</Characters>
  <Lines>34</Lines>
  <Paragraphs>9</Paragraphs>
  <TotalTime>0</TotalTime>
  <ScaleCrop>false</ScaleCrop>
  <LinksUpToDate>false</LinksUpToDate>
  <CharactersWithSpaces>4849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2020-06-15T01:45:00Z</dcterms:created>
  <dc:creator>梅鹤</dc:creator>
  <cp:lastModifiedBy>委文印室</cp:lastModifiedBy>
  <cp:lastPrinted>2020-07-09T07:02:53Z</cp:lastPrinted>
  <dcterms:modified xsi:type="dcterms:W3CDTF">2020-07-09T07:04:43Z</dcterms:modified>
  <cp:revision>482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