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23" w:rsidRDefault="002423AD">
      <w:pPr>
        <w:jc w:val="center"/>
        <w:rPr>
          <w:rFonts w:ascii="宋体" w:eastAsia="宋体" w:hAnsi="宋体" w:cs="宋体"/>
          <w:b/>
          <w:color w:val="333333"/>
          <w:sz w:val="36"/>
          <w:szCs w:val="36"/>
          <w:shd w:val="clear" w:color="auto" w:fill="FFFFFF"/>
        </w:rPr>
      </w:pPr>
      <w:r>
        <w:rPr>
          <w:rFonts w:ascii="宋体" w:eastAsia="宋体" w:hAnsi="宋体" w:cs="宋体" w:hint="eastAsia"/>
          <w:b/>
          <w:color w:val="333333"/>
          <w:sz w:val="36"/>
          <w:szCs w:val="36"/>
          <w:shd w:val="clear" w:color="auto" w:fill="FFFFFF"/>
        </w:rPr>
        <w:t>亳州市水利局2019年度</w:t>
      </w:r>
      <w:r w:rsidR="00EA0D15">
        <w:rPr>
          <w:rFonts w:ascii="宋体" w:eastAsia="宋体" w:hAnsi="宋体" w:cs="宋体" w:hint="eastAsia"/>
          <w:b/>
          <w:color w:val="333333"/>
          <w:sz w:val="36"/>
          <w:szCs w:val="36"/>
          <w:shd w:val="clear" w:color="auto" w:fill="FFFFFF"/>
        </w:rPr>
        <w:t>政府信息公开工作年度报告</w:t>
      </w:r>
    </w:p>
    <w:p w:rsidR="00946F0D" w:rsidRDefault="00946F0D" w:rsidP="00946F0D">
      <w:pPr>
        <w:pStyle w:val="a3"/>
        <w:widowControl/>
        <w:shd w:val="clear" w:color="auto" w:fill="FFFFFF"/>
        <w:spacing w:beforeAutospacing="0" w:afterAutospacing="0"/>
        <w:ind w:firstLineChars="200" w:firstLine="643"/>
        <w:jc w:val="both"/>
        <w:rPr>
          <w:rFonts w:eastAsia="仿宋_GB2312" w:cs="宋体"/>
          <w:b/>
          <w:color w:val="333333"/>
          <w:sz w:val="32"/>
          <w:szCs w:val="32"/>
          <w:shd w:val="clear" w:color="auto" w:fill="FFFFFF"/>
        </w:rPr>
      </w:pPr>
    </w:p>
    <w:p w:rsidR="003E4223" w:rsidRPr="00946F0D" w:rsidRDefault="00EA0D15" w:rsidP="00946F0D">
      <w:pPr>
        <w:pStyle w:val="a3"/>
        <w:widowControl/>
        <w:shd w:val="clear" w:color="auto" w:fill="FFFFFF"/>
        <w:spacing w:beforeAutospacing="0" w:afterAutospacing="0"/>
        <w:ind w:firstLineChars="200" w:firstLine="643"/>
        <w:jc w:val="both"/>
        <w:rPr>
          <w:rFonts w:ascii="仿宋_GB2312" w:eastAsia="仿宋_GB2312" w:hAnsi="宋体" w:cs="宋体"/>
          <w:b/>
          <w:color w:val="333333"/>
          <w:sz w:val="32"/>
          <w:szCs w:val="32"/>
          <w:shd w:val="clear" w:color="auto" w:fill="FFFFFF"/>
        </w:rPr>
      </w:pPr>
      <w:r w:rsidRPr="00946F0D">
        <w:rPr>
          <w:rFonts w:ascii="仿宋_GB2312" w:eastAsia="仿宋_GB2312" w:hAnsi="宋体" w:cs="宋体" w:hint="eastAsia"/>
          <w:b/>
          <w:color w:val="333333"/>
          <w:sz w:val="32"/>
          <w:szCs w:val="32"/>
          <w:shd w:val="clear" w:color="auto" w:fill="FFFFFF"/>
        </w:rPr>
        <w:t>一、总体情况</w:t>
      </w:r>
      <w:bookmarkStart w:id="0" w:name="_GoBack"/>
      <w:bookmarkEnd w:id="0"/>
    </w:p>
    <w:p w:rsidR="000E37FA" w:rsidRDefault="000E37FA" w:rsidP="000E37FA">
      <w:pPr>
        <w:pStyle w:val="a3"/>
        <w:widowControl/>
        <w:spacing w:beforeAutospacing="0" w:afterAutospacing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（一）加强组织领导，强化责任意识</w:t>
      </w:r>
    </w:p>
    <w:p w:rsidR="000E37FA" w:rsidRDefault="000E37FA" w:rsidP="000E37FA">
      <w:pPr>
        <w:pStyle w:val="a3"/>
        <w:widowControl/>
        <w:spacing w:beforeAutospacing="0" w:afterAutospacing="0" w:line="58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及时调整市</w:t>
      </w:r>
      <w:r>
        <w:rPr>
          <w:rFonts w:eastAsia="仿宋_GB2312" w:cs="仿宋_GB2312" w:hint="eastAsia"/>
          <w:color w:val="333333"/>
          <w:sz w:val="32"/>
          <w:szCs w:val="32"/>
        </w:rPr>
        <w:t>水利局政府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信息公开领导小组，局主要领导任组长，分管领导任副组长，局各科室、局属二级机构负责人为成员，由办公室具体承办政府信息公开日常工作，并指定专人负责政务信息公开工作，协调和管理政务信息公开网上发布。</w:t>
      </w:r>
    </w:p>
    <w:p w:rsidR="000E37FA" w:rsidRDefault="000E37FA" w:rsidP="000E37FA">
      <w:pPr>
        <w:pStyle w:val="a3"/>
        <w:widowControl/>
        <w:spacing w:beforeAutospacing="0" w:afterAutospacing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（二）加强载体建设，</w:t>
      </w:r>
      <w:r w:rsidR="00AB2560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拓展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公开方式</w:t>
      </w:r>
    </w:p>
    <w:p w:rsidR="00BA6911" w:rsidRDefault="00B446FF" w:rsidP="000E37FA">
      <w:pPr>
        <w:pStyle w:val="a3"/>
        <w:widowControl/>
        <w:spacing w:beforeAutospacing="0" w:afterAutospacing="0" w:line="58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一是通过门户网站、政府信息公开网、微博</w:t>
      </w:r>
      <w:r w:rsidR="000E37FA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等平台，立足岗位责任目标，紧紧围绕年度重点工作和中心任务，加大外宣工作力度，营造了加快推进发展改革工作的良好氛围。在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局</w:t>
      </w:r>
      <w:r w:rsidR="000E37FA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门户网站公开信息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127</w:t>
      </w:r>
      <w:r w:rsidR="000E37FA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条、市政府信息公开网公开信息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440</w:t>
      </w:r>
      <w:r w:rsidR="000E37FA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条、微博发布信息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57条</w:t>
      </w:r>
      <w:r w:rsidR="000E37FA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="00945C73" w:rsidRPr="00945C73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其中重点领域信息</w:t>
      </w:r>
      <w:r w:rsidR="00926102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44</w:t>
      </w:r>
      <w:r w:rsidR="00945C73" w:rsidRPr="00945C73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条，切实保障人民群众的知情权和监督权。</w:t>
      </w:r>
    </w:p>
    <w:p w:rsidR="000E37FA" w:rsidRDefault="000E37FA" w:rsidP="000E37FA">
      <w:pPr>
        <w:pStyle w:val="a3"/>
        <w:widowControl/>
        <w:spacing w:beforeAutospacing="0" w:afterAutospacing="0" w:line="58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二是召开了</w:t>
      </w:r>
      <w:r w:rsidR="0091305E" w:rsidRPr="0091305E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2019年重点水利工程及水资源管理工作新闻发布会</w:t>
      </w:r>
      <w:r w:rsidR="0091305E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及</w:t>
      </w:r>
      <w:r w:rsidR="0091305E" w:rsidRPr="0091305E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2019年全市水利建设与管理工作新闻发布会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，参加政风行风热线</w:t>
      </w:r>
      <w:r w:rsidR="00B446FF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期。</w:t>
      </w:r>
    </w:p>
    <w:p w:rsidR="00E701B1" w:rsidRDefault="00E701B1" w:rsidP="000E37FA">
      <w:pPr>
        <w:pStyle w:val="a3"/>
        <w:widowControl/>
        <w:spacing w:beforeAutospacing="0" w:afterAutospacing="0" w:line="58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E701B1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（</w:t>
      </w:r>
      <w:r w:rsidR="002D6EC7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三</w:t>
      </w:r>
      <w:r w:rsidRPr="00E701B1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）权力梳理</w:t>
      </w:r>
      <w:r w:rsidR="00C73922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及时</w:t>
      </w:r>
      <w:r w:rsidRPr="00E701B1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，程序规范</w:t>
      </w:r>
      <w:r w:rsidR="00AB2560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合法</w:t>
      </w:r>
    </w:p>
    <w:p w:rsidR="00E701B1" w:rsidRDefault="00E701B1" w:rsidP="000E37FA">
      <w:pPr>
        <w:pStyle w:val="a3"/>
        <w:widowControl/>
        <w:spacing w:beforeAutospacing="0" w:afterAutospacing="0" w:line="58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E701B1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我局</w:t>
      </w:r>
      <w:r w:rsidR="00C73922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及时</w:t>
      </w:r>
      <w:r w:rsidRPr="00E701B1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对行政职权进行梳理，</w:t>
      </w:r>
      <w:r w:rsidRPr="00864045">
        <w:rPr>
          <w:rFonts w:ascii="仿宋_GB2312" w:eastAsia="仿宋_GB2312" w:hAnsi="Helvetica" w:hint="eastAsia"/>
          <w:color w:val="333333"/>
          <w:sz w:val="32"/>
          <w:szCs w:val="32"/>
        </w:rPr>
        <w:t>建立行政职权目录，并在政务信息公开网上进行公示，部门增加监督性，工作增大透明度。全体干部职工明确自身职责，加强自身约束。群众</w:t>
      </w:r>
      <w:r w:rsidRPr="00864045">
        <w:rPr>
          <w:rFonts w:ascii="仿宋_GB2312" w:eastAsia="仿宋_GB2312" w:hAnsi="Helvetica" w:hint="eastAsia"/>
          <w:color w:val="333333"/>
          <w:sz w:val="32"/>
          <w:szCs w:val="32"/>
        </w:rPr>
        <w:lastRenderedPageBreak/>
        <w:t>明白办事依据、办事程序和条件，促进政策的执行落实，党群干群关系更加密切。同时，政务公开强化了社会监督，铲除了滋生腐败的土壤，增强了政务人员的自律意识和依法行政的自觉性，促进了党风廉政建设。</w:t>
      </w:r>
    </w:p>
    <w:p w:rsidR="003E4223" w:rsidRPr="00946F0D" w:rsidRDefault="00EA0D15" w:rsidP="00946F0D">
      <w:pPr>
        <w:pStyle w:val="a3"/>
        <w:widowControl/>
        <w:shd w:val="clear" w:color="auto" w:fill="FFFFFF"/>
        <w:spacing w:beforeAutospacing="0" w:afterAutospacing="0"/>
        <w:ind w:firstLineChars="200" w:firstLine="643"/>
        <w:jc w:val="both"/>
        <w:rPr>
          <w:rFonts w:ascii="仿宋_GB2312" w:eastAsia="仿宋_GB2312" w:hAnsi="宋体" w:cs="宋体"/>
          <w:b/>
          <w:color w:val="333333"/>
          <w:sz w:val="32"/>
          <w:szCs w:val="32"/>
          <w:shd w:val="clear" w:color="auto" w:fill="FFFFFF"/>
        </w:rPr>
      </w:pPr>
      <w:r w:rsidRPr="00946F0D">
        <w:rPr>
          <w:rFonts w:ascii="仿宋_GB2312" w:eastAsia="仿宋_GB2312" w:hAnsi="宋体" w:cs="宋体" w:hint="eastAsia"/>
          <w:b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8140" w:type="dxa"/>
        <w:jc w:val="center"/>
        <w:tblInd w:w="1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3E4223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3E4223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3E4223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2D3B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2D3B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D3B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E4223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2D3B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2D3B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D3B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E4223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3E422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3E4223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 w:rsidP="00E1136B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1136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 w:rsidP="00E1136B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1136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235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</w:tr>
      <w:tr w:rsidR="003E4223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54B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54B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54B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E4223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3E422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3E4223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56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56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56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E4223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56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56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56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E4223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3E4223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3E4223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Pr="00325148" w:rsidRDefault="00EA0D15" w:rsidP="00B94EF8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94E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 w:rsidP="00B94EF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B94E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E4223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3E4223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3E4223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07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E4223" w:rsidRDefault="0010729D" w:rsidP="0010729D">
            <w:pPr>
              <w:ind w:firstLineChars="650" w:firstLine="15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946F0D" w:rsidRDefault="00946F0D" w:rsidP="00946F0D">
      <w:pPr>
        <w:pStyle w:val="a3"/>
        <w:widowControl/>
        <w:shd w:val="clear" w:color="auto" w:fill="FFFFFF"/>
        <w:spacing w:beforeAutospacing="0" w:afterAutospacing="0"/>
        <w:ind w:firstLineChars="200" w:firstLine="480"/>
        <w:jc w:val="both"/>
        <w:rPr>
          <w:rFonts w:ascii="宋体" w:eastAsia="宋体" w:hAnsi="宋体" w:cs="宋体"/>
          <w:color w:val="333333"/>
        </w:rPr>
      </w:pPr>
    </w:p>
    <w:p w:rsidR="00946F0D" w:rsidRDefault="00946F0D" w:rsidP="00946F0D">
      <w:pPr>
        <w:pStyle w:val="a3"/>
        <w:widowControl/>
        <w:shd w:val="clear" w:color="auto" w:fill="FFFFFF"/>
        <w:spacing w:beforeAutospacing="0" w:afterAutospacing="0"/>
        <w:ind w:firstLineChars="200" w:firstLine="480"/>
        <w:jc w:val="both"/>
        <w:rPr>
          <w:rFonts w:ascii="宋体" w:eastAsia="宋体" w:hAnsi="宋体" w:cs="宋体"/>
          <w:color w:val="333333"/>
        </w:rPr>
      </w:pPr>
    </w:p>
    <w:p w:rsidR="00DC7088" w:rsidRDefault="00DC7088" w:rsidP="00946F0D">
      <w:pPr>
        <w:pStyle w:val="a3"/>
        <w:widowControl/>
        <w:shd w:val="clear" w:color="auto" w:fill="FFFFFF"/>
        <w:spacing w:beforeAutospacing="0" w:afterAutospacing="0"/>
        <w:ind w:firstLineChars="200" w:firstLine="643"/>
        <w:jc w:val="both"/>
        <w:rPr>
          <w:rFonts w:ascii="仿宋_GB2312" w:eastAsia="仿宋_GB2312" w:hAnsi="宋体" w:cs="宋体"/>
          <w:b/>
          <w:color w:val="333333"/>
          <w:sz w:val="32"/>
          <w:szCs w:val="32"/>
          <w:shd w:val="clear" w:color="auto" w:fill="FFFFFF"/>
        </w:rPr>
      </w:pPr>
    </w:p>
    <w:p w:rsidR="003E4223" w:rsidRPr="00946F0D" w:rsidRDefault="00EA0D15" w:rsidP="00946F0D">
      <w:pPr>
        <w:pStyle w:val="a3"/>
        <w:widowControl/>
        <w:shd w:val="clear" w:color="auto" w:fill="FFFFFF"/>
        <w:spacing w:beforeAutospacing="0" w:afterAutospacing="0"/>
        <w:ind w:firstLineChars="200" w:firstLine="643"/>
        <w:jc w:val="both"/>
        <w:rPr>
          <w:rFonts w:ascii="仿宋_GB2312" w:eastAsia="仿宋_GB2312" w:hAnsi="宋体" w:cs="宋体"/>
          <w:b/>
          <w:color w:val="333333"/>
          <w:sz w:val="32"/>
          <w:szCs w:val="32"/>
          <w:shd w:val="clear" w:color="auto" w:fill="FFFFFF"/>
        </w:rPr>
      </w:pPr>
      <w:r w:rsidRPr="00946F0D">
        <w:rPr>
          <w:rFonts w:ascii="仿宋_GB2312" w:eastAsia="仿宋_GB2312" w:hAnsi="宋体" w:cs="宋体" w:hint="eastAsia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071" w:type="dxa"/>
        <w:jc w:val="center"/>
        <w:tblInd w:w="-274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 w:rsidR="003E4223"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3E4223">
        <w:trPr>
          <w:jc w:val="center"/>
        </w:trPr>
        <w:tc>
          <w:tcPr>
            <w:tcW w:w="35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3E4223">
        <w:trPr>
          <w:jc w:val="center"/>
        </w:trPr>
        <w:tc>
          <w:tcPr>
            <w:tcW w:w="35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</w:tr>
      <w:tr w:rsidR="003E4223" w:rsidTr="00870813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154DAF" w:rsidP="0087081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154DAF" w:rsidP="0087081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154DAF" w:rsidP="0087081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3</w:t>
            </w:r>
          </w:p>
        </w:tc>
      </w:tr>
      <w:tr w:rsidR="003E4223" w:rsidTr="00870813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154DAF" w:rsidP="0087081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E4223" w:rsidTr="00870813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154DAF" w:rsidP="0087081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154DAF" w:rsidP="0087081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154DAF" w:rsidP="0087081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3</w:t>
            </w:r>
          </w:p>
        </w:tc>
      </w:tr>
      <w:tr w:rsidR="003E4223" w:rsidTr="00870813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870813" w:rsidP="0087081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E4223" w:rsidTr="00870813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870813" w:rsidP="0087081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E4223" w:rsidTr="00870813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870813" w:rsidP="0087081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E4223" w:rsidTr="00870813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870813" w:rsidP="0087081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E4223" w:rsidTr="00870813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870813" w:rsidP="0087081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E4223" w:rsidTr="00870813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870813" w:rsidP="0087081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E4223" w:rsidTr="00870813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870813" w:rsidP="0087081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E4223" w:rsidTr="00870813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870813" w:rsidP="0087081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E4223" w:rsidTr="00870813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870813" w:rsidP="0087081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E4223" w:rsidTr="00870813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870813" w:rsidP="0087081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E4223" w:rsidTr="00870813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870813" w:rsidP="0087081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E4223" w:rsidTr="00870813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870813" w:rsidP="0087081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E4223" w:rsidTr="00870813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870813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E4223" w:rsidTr="00870813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870813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E4223" w:rsidTr="00870813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870813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E4223" w:rsidTr="00870813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870813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E4223" w:rsidTr="00870813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870813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E4223" w:rsidTr="00870813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870813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E4223" w:rsidTr="00870813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154DAF" w:rsidP="0087081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154DAF" w:rsidP="0087081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154DAF" w:rsidP="0087081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3</w:t>
            </w:r>
          </w:p>
        </w:tc>
      </w:tr>
      <w:tr w:rsidR="003E4223" w:rsidTr="00870813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154DAF" w:rsidP="0087081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 w:rsidP="0087081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154DAF" w:rsidP="0087081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3E4223" w:rsidRDefault="003E4223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3E4223" w:rsidRPr="00946F0D" w:rsidRDefault="00EA0D15" w:rsidP="00946F0D">
      <w:pPr>
        <w:pStyle w:val="a3"/>
        <w:widowControl/>
        <w:shd w:val="clear" w:color="auto" w:fill="FFFFFF"/>
        <w:spacing w:beforeAutospacing="0" w:afterAutospacing="0"/>
        <w:ind w:firstLineChars="200" w:firstLine="643"/>
        <w:jc w:val="both"/>
        <w:rPr>
          <w:rFonts w:ascii="仿宋_GB2312" w:eastAsia="仿宋_GB2312" w:hAnsi="宋体" w:cs="宋体"/>
          <w:b/>
          <w:color w:val="333333"/>
          <w:sz w:val="32"/>
          <w:szCs w:val="32"/>
          <w:shd w:val="clear" w:color="auto" w:fill="FFFFFF"/>
        </w:rPr>
      </w:pPr>
      <w:r w:rsidRPr="00946F0D">
        <w:rPr>
          <w:rFonts w:ascii="仿宋_GB2312" w:eastAsia="仿宋_GB2312" w:hAnsi="宋体" w:cs="宋体" w:hint="eastAsia"/>
          <w:b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 w:rsidR="003E4223" w:rsidRDefault="003E4223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071" w:type="dxa"/>
        <w:jc w:val="center"/>
        <w:tblInd w:w="-274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3E4223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3E4223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3E4223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3E4223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3E4223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914C4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 w:rsidP="00975608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975608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EA0D15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EA0D15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975608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B914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B914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EA0D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B914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9423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B914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EA0D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EA0D1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B914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B914C4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EA0D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4223" w:rsidRDefault="0094237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3E4223" w:rsidRDefault="003E4223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p w:rsidR="003E4223" w:rsidRPr="00946F0D" w:rsidRDefault="00EA0D15" w:rsidP="00946F0D">
      <w:pPr>
        <w:pStyle w:val="a3"/>
        <w:widowControl/>
        <w:shd w:val="clear" w:color="auto" w:fill="FFFFFF"/>
        <w:spacing w:beforeAutospacing="0" w:afterAutospacing="0"/>
        <w:ind w:firstLineChars="200" w:firstLine="643"/>
        <w:jc w:val="both"/>
        <w:rPr>
          <w:rFonts w:ascii="仿宋_GB2312" w:eastAsia="仿宋_GB2312" w:hAnsi="宋体" w:cs="宋体"/>
          <w:color w:val="333333"/>
          <w:sz w:val="32"/>
          <w:szCs w:val="32"/>
        </w:rPr>
      </w:pPr>
      <w:r w:rsidRPr="00946F0D">
        <w:rPr>
          <w:rFonts w:ascii="仿宋_GB2312" w:eastAsia="仿宋_GB2312" w:hAnsi="宋体" w:cs="宋体" w:hint="eastAsia"/>
          <w:b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946F0D" w:rsidRPr="00EC4897" w:rsidRDefault="00946F0D" w:rsidP="00EC4897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EC4897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存在问题：一是政务公开工作人员不足</w:t>
      </w:r>
      <w:r w:rsidR="00503211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；二是</w:t>
      </w:r>
      <w:r w:rsidR="00503211" w:rsidRPr="00503211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政务公开具办人员需要进一步加强学习和培训，提高主动公开的发布能力和依申请公开的应对能力</w:t>
      </w:r>
      <w:r w:rsidR="00503211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；三</w:t>
      </w:r>
      <w:r w:rsidRPr="00EC4897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是图片、图表等重大政策解读还需进一步加强</w:t>
      </w:r>
      <w:r w:rsidR="00503211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；四</w:t>
      </w:r>
      <w:r w:rsidR="00503211" w:rsidRPr="00503211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是政务公开具办人员与各科室缺乏沟通联系，信息渠道比较闭塞，主动公开信息质量不高。</w:t>
      </w:r>
    </w:p>
    <w:p w:rsidR="00946F0D" w:rsidRPr="00EC4897" w:rsidRDefault="00946F0D" w:rsidP="00EC4897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EC4897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下一步，着力做好以下工作：一是狠抓信息公开责任落实，确保信息公开依法依规、及时高效。二是强化信息安全。</w:t>
      </w:r>
      <w:r w:rsidR="001B5B26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在保证政务信息依法公开的前提下，严格执行国家、省相关信息安全保密制度，通过加强培训、强化审核等手段，提高我局信息安全水平。</w:t>
      </w:r>
      <w:r w:rsidRPr="00EC4897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三是充实重点工作和社会热点信息公开内容。四是拓宽信息公开渠道。</w:t>
      </w:r>
      <w:r w:rsidR="0004412E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积极利用新媒体开展政务信息公开，增强公开的覆盖面，提高针对性、时效性。</w:t>
      </w:r>
      <w:r w:rsidR="000E77CD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五是</w:t>
      </w:r>
      <w:r w:rsidR="000E77CD" w:rsidRPr="00BD276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严格按照政务公开工作的有关要求，加强与各科室的联系与沟通，不断提高主动公开信息发布质量。</w:t>
      </w:r>
    </w:p>
    <w:p w:rsidR="003E4223" w:rsidRPr="00946F0D" w:rsidRDefault="00EA0D15" w:rsidP="00946F0D">
      <w:pPr>
        <w:pStyle w:val="a3"/>
        <w:widowControl/>
        <w:shd w:val="clear" w:color="auto" w:fill="FFFFFF"/>
        <w:spacing w:beforeAutospacing="0" w:afterAutospacing="0"/>
        <w:ind w:firstLineChars="200" w:firstLine="643"/>
        <w:jc w:val="both"/>
        <w:rPr>
          <w:rFonts w:ascii="仿宋_GB2312" w:eastAsia="仿宋_GB2312" w:hAnsi="宋体" w:cs="宋体"/>
          <w:b/>
          <w:color w:val="333333"/>
          <w:sz w:val="32"/>
          <w:szCs w:val="32"/>
          <w:shd w:val="clear" w:color="auto" w:fill="FFFFFF"/>
        </w:rPr>
      </w:pPr>
      <w:r w:rsidRPr="00946F0D">
        <w:rPr>
          <w:rFonts w:ascii="仿宋_GB2312" w:eastAsia="仿宋_GB2312" w:hAnsi="宋体" w:cs="宋体" w:hint="eastAsia"/>
          <w:b/>
          <w:color w:val="333333"/>
          <w:sz w:val="32"/>
          <w:szCs w:val="32"/>
          <w:shd w:val="clear" w:color="auto" w:fill="FFFFFF"/>
        </w:rPr>
        <w:t>六、其他需要报告的事项</w:t>
      </w:r>
    </w:p>
    <w:p w:rsidR="003E4223" w:rsidRDefault="00361B3E" w:rsidP="00361B3E">
      <w:pPr>
        <w:ind w:firstLineChars="200" w:firstLine="640"/>
        <w:rPr>
          <w:rFonts w:ascii="宋体" w:eastAsia="宋体" w:hAnsi="宋体" w:cs="宋体"/>
          <w:b/>
          <w:color w:val="333333"/>
          <w:sz w:val="36"/>
          <w:szCs w:val="36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2019年度亳州市水利局信息公开工作年度报告是根据《中华人民共和国政府信息公开条例》要求编制而成。本报告全本由总体情况，主动公开政府信息情况，收到和处理政府信息公开申请情况，政府信息公开行政复议、行政诉讼情况，存在的主要问题及改进情况，其他需要报告的事项等五个部分组成。本报告中所列数据的统计时限自2019年1月1日至2019年12月31日。本年度报告电子版可以在“亳州市政府信息公开网”</w:t>
      </w:r>
      <w:r>
        <w:rPr>
          <w:rFonts w:ascii="仿宋_GB2312" w:eastAsia="仿宋_GB2312" w:hAnsi="仿宋_GB2312" w:cs="仿宋_GB2312" w:hint="eastAsia"/>
          <w:sz w:val="32"/>
          <w:szCs w:val="32"/>
        </w:rPr>
        <w:t>（http://xxgk.bozhou.gov.cn）上下载。如对本报告有任何疑问，请与亳州市水利局办公室（地址：亳州市谯城区工业路20号2楼214室，邮编：236800，电话：0558－5117920，电子邮箱：</w:t>
      </w:r>
      <w:r>
        <w:rPr>
          <w:rFonts w:ascii="仿宋_GB2312" w:eastAsia="仿宋_GB2312" w:hAnsi="仿宋_GB2312" w:cs="仿宋_GB2312"/>
          <w:sz w:val="32"/>
          <w:szCs w:val="32"/>
        </w:rPr>
        <w:t>bozhou.sw</w:t>
      </w:r>
      <w:r>
        <w:rPr>
          <w:rFonts w:ascii="仿宋_GB2312" w:eastAsia="仿宋_GB2312" w:hAnsi="仿宋_GB2312" w:cs="仿宋_GB2312" w:hint="eastAsia"/>
          <w:sz w:val="32"/>
          <w:szCs w:val="32"/>
        </w:rPr>
        <w:t>@</w:t>
      </w:r>
      <w:r>
        <w:rPr>
          <w:rFonts w:ascii="仿宋_GB2312" w:eastAsia="仿宋_GB2312" w:hAnsi="仿宋_GB2312" w:cs="仿宋_GB2312"/>
          <w:sz w:val="32"/>
          <w:szCs w:val="32"/>
        </w:rPr>
        <w:t>163</w:t>
      </w:r>
      <w:r>
        <w:rPr>
          <w:rFonts w:ascii="仿宋_GB2312" w:eastAsia="仿宋_GB2312" w:hAnsi="仿宋_GB2312" w:cs="仿宋_GB2312" w:hint="eastAsia"/>
          <w:sz w:val="32"/>
          <w:szCs w:val="32"/>
        </w:rPr>
        <w:t>.com）联系。</w:t>
      </w:r>
    </w:p>
    <w:sectPr w:rsidR="003E4223" w:rsidSect="003E4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C1A" w:rsidRDefault="00AA6C1A" w:rsidP="00D07803">
      <w:r>
        <w:separator/>
      </w:r>
    </w:p>
  </w:endnote>
  <w:endnote w:type="continuationSeparator" w:id="0">
    <w:p w:rsidR="00AA6C1A" w:rsidRDefault="00AA6C1A" w:rsidP="00D07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C1A" w:rsidRDefault="00AA6C1A" w:rsidP="00D07803">
      <w:r>
        <w:separator/>
      </w:r>
    </w:p>
  </w:footnote>
  <w:footnote w:type="continuationSeparator" w:id="0">
    <w:p w:rsidR="00AA6C1A" w:rsidRDefault="00AA6C1A" w:rsidP="00D078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E4223"/>
    <w:rsid w:val="00024651"/>
    <w:rsid w:val="0004412E"/>
    <w:rsid w:val="00054B21"/>
    <w:rsid w:val="000C151C"/>
    <w:rsid w:val="000E37FA"/>
    <w:rsid w:val="000E77CD"/>
    <w:rsid w:val="0010729D"/>
    <w:rsid w:val="00121C0C"/>
    <w:rsid w:val="00154DAF"/>
    <w:rsid w:val="001B5B26"/>
    <w:rsid w:val="00215B62"/>
    <w:rsid w:val="002423AD"/>
    <w:rsid w:val="002D3BD6"/>
    <w:rsid w:val="002D6EC7"/>
    <w:rsid w:val="00325148"/>
    <w:rsid w:val="00361B3E"/>
    <w:rsid w:val="003E4223"/>
    <w:rsid w:val="00487994"/>
    <w:rsid w:val="004C0087"/>
    <w:rsid w:val="00503211"/>
    <w:rsid w:val="00530B18"/>
    <w:rsid w:val="005619C5"/>
    <w:rsid w:val="005713EB"/>
    <w:rsid w:val="00582278"/>
    <w:rsid w:val="00585638"/>
    <w:rsid w:val="005C360B"/>
    <w:rsid w:val="0072352C"/>
    <w:rsid w:val="008636CD"/>
    <w:rsid w:val="00870813"/>
    <w:rsid w:val="008D4038"/>
    <w:rsid w:val="0091305E"/>
    <w:rsid w:val="00926102"/>
    <w:rsid w:val="0094237C"/>
    <w:rsid w:val="00945C73"/>
    <w:rsid w:val="00946F0D"/>
    <w:rsid w:val="00975608"/>
    <w:rsid w:val="00A72E0A"/>
    <w:rsid w:val="00AA6C1A"/>
    <w:rsid w:val="00AB2560"/>
    <w:rsid w:val="00B446FF"/>
    <w:rsid w:val="00B914C4"/>
    <w:rsid w:val="00B94EF8"/>
    <w:rsid w:val="00BA6911"/>
    <w:rsid w:val="00BD2763"/>
    <w:rsid w:val="00C73922"/>
    <w:rsid w:val="00C73B1A"/>
    <w:rsid w:val="00D07803"/>
    <w:rsid w:val="00D66F5C"/>
    <w:rsid w:val="00DC7088"/>
    <w:rsid w:val="00DD005B"/>
    <w:rsid w:val="00E1136B"/>
    <w:rsid w:val="00E701B1"/>
    <w:rsid w:val="00E7170A"/>
    <w:rsid w:val="00EA0D15"/>
    <w:rsid w:val="00EC4897"/>
    <w:rsid w:val="00EC4D9E"/>
    <w:rsid w:val="00F87AEA"/>
    <w:rsid w:val="3EA9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2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422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D07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0780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07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0780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Strong"/>
    <w:basedOn w:val="a0"/>
    <w:uiPriority w:val="22"/>
    <w:qFormat/>
    <w:rsid w:val="002D6E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137">
          <w:marLeft w:val="0"/>
          <w:marRight w:val="0"/>
          <w:marTop w:val="167"/>
          <w:marBottom w:val="167"/>
          <w:divBdr>
            <w:top w:val="single" w:sz="6" w:space="8" w:color="F5F5F5"/>
            <w:left w:val="single" w:sz="6" w:space="8" w:color="F5F5F5"/>
            <w:bottom w:val="single" w:sz="6" w:space="8" w:color="F5F5F5"/>
            <w:right w:val="single" w:sz="6" w:space="8" w:color="F5F5F5"/>
          </w:divBdr>
          <w:divsChild>
            <w:div w:id="16114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53</cp:revision>
  <dcterms:created xsi:type="dcterms:W3CDTF">2020-01-14T01:59:00Z</dcterms:created>
  <dcterms:modified xsi:type="dcterms:W3CDTF">2020-12-10T06:45:00Z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