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D" w:rsidRPr="003B2C2D" w:rsidRDefault="003B2C2D" w:rsidP="003B2C2D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 w:rsidRPr="003B2C2D">
        <w:rPr>
          <w:rFonts w:ascii="黑体" w:eastAsia="黑体" w:hAnsi="黑体" w:cs="黑体" w:hint="eastAsia"/>
          <w:sz w:val="32"/>
          <w:szCs w:val="32"/>
        </w:rPr>
        <w:t>附件2</w:t>
      </w:r>
    </w:p>
    <w:p w:rsidR="003B2C2D" w:rsidRPr="003B2C2D" w:rsidRDefault="003B2C2D" w:rsidP="003B2C2D">
      <w:pPr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B2C2D" w:rsidRPr="003B2C2D" w:rsidRDefault="003B2C2D" w:rsidP="003B2C2D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B2C2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2020年全市教师教育教学信息化活动</w:t>
      </w:r>
      <w:r w:rsidRPr="003B2C2D"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指南</w:t>
      </w:r>
    </w:p>
    <w:p w:rsidR="003B2C2D" w:rsidRPr="003B2C2D" w:rsidRDefault="003B2C2D" w:rsidP="003B2C2D">
      <w:pPr>
        <w:spacing w:line="440" w:lineRule="exact"/>
        <w:rPr>
          <w:rFonts w:ascii="仿宋_GB2312" w:eastAsia="仿宋_GB2312" w:hAnsi="Calibri" w:cs="Times New Roman"/>
          <w:b/>
          <w:sz w:val="28"/>
          <w:szCs w:val="28"/>
        </w:rPr>
      </w:pPr>
      <w:r w:rsidRPr="003B2C2D">
        <w:rPr>
          <w:rFonts w:ascii="仿宋_GB2312" w:eastAsia="仿宋_GB2312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9910" wp14:editId="3A3CC345">
                <wp:simplePos x="0" y="0"/>
                <wp:positionH relativeFrom="column">
                  <wp:posOffset>38100</wp:posOffset>
                </wp:positionH>
                <wp:positionV relativeFrom="page">
                  <wp:posOffset>8244840</wp:posOffset>
                </wp:positionV>
                <wp:extent cx="5143500" cy="79248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C2D" w:rsidRDefault="003B2C2D" w:rsidP="003B2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pt;margin-top:649.2pt;width:405pt;height: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" filled="f" stroked="f">
                <v:textbox>
                  <w:txbxContent>
                    <w:p w:rsidR="003B2C2D" w:rsidRDefault="003B2C2D" w:rsidP="003B2C2D"/>
                  </w:txbxContent>
                </v:textbox>
                <w10:wrap anchory="page"/>
              </v:shape>
            </w:pict>
          </mc:Fallback>
        </mc:AlternateContent>
      </w:r>
    </w:p>
    <w:p w:rsidR="003B2C2D" w:rsidRPr="003B2C2D" w:rsidRDefault="003B2C2D" w:rsidP="003B2C2D">
      <w:pPr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 w:rsidRPr="003B2C2D">
        <w:rPr>
          <w:rFonts w:ascii="仿宋_GB2312" w:eastAsia="仿宋_GB2312" w:hAnsi="Calibri" w:cs="Times New Roman" w:hint="eastAsia"/>
          <w:b/>
          <w:sz w:val="36"/>
          <w:szCs w:val="36"/>
        </w:rPr>
        <w:t>目   录</w:t>
      </w:r>
    </w:p>
    <w:p w:rsidR="003B2C2D" w:rsidRPr="003B2C2D" w:rsidRDefault="003B2C2D" w:rsidP="003B2C2D">
      <w:pPr>
        <w:spacing w:line="480" w:lineRule="auto"/>
        <w:jc w:val="left"/>
        <w:rPr>
          <w:rFonts w:ascii="仿宋_GB2312" w:eastAsia="仿宋_GB2312" w:hAnsi="Calibri" w:cs="Times New Roman"/>
          <w:b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b/>
          <w:sz w:val="28"/>
          <w:szCs w:val="28"/>
        </w:rPr>
        <w:t>一、参加人员范围</w:t>
      </w:r>
    </w:p>
    <w:p w:rsidR="003B2C2D" w:rsidRPr="003B2C2D" w:rsidRDefault="003B2C2D" w:rsidP="003B2C2D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b/>
          <w:sz w:val="28"/>
          <w:szCs w:val="28"/>
        </w:rPr>
        <w:t>二、项目设置及相关要求</w:t>
      </w:r>
    </w:p>
    <w:p w:rsidR="003B2C2D" w:rsidRPr="003B2C2D" w:rsidRDefault="003B2C2D" w:rsidP="003B2C2D">
      <w:pPr>
        <w:ind w:left="420" w:firstLine="42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（一）项目设置</w:t>
      </w:r>
    </w:p>
    <w:p w:rsidR="003B2C2D" w:rsidRPr="003B2C2D" w:rsidRDefault="003B2C2D" w:rsidP="003B2C2D">
      <w:pPr>
        <w:ind w:left="420" w:firstLine="42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（二）项目说明及要求</w:t>
      </w:r>
    </w:p>
    <w:p w:rsidR="003B2C2D" w:rsidRPr="003B2C2D" w:rsidRDefault="003B2C2D" w:rsidP="003B2C2D">
      <w:pPr>
        <w:ind w:left="420" w:firstLine="42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（三）作品资格审定</w:t>
      </w:r>
    </w:p>
    <w:p w:rsidR="003B2C2D" w:rsidRPr="003B2C2D" w:rsidRDefault="003B2C2D" w:rsidP="003B2C2D">
      <w:pPr>
        <w:tabs>
          <w:tab w:val="left" w:pos="7147"/>
        </w:tabs>
        <w:ind w:left="420" w:firstLine="42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（四）作品制作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ab/>
      </w:r>
    </w:p>
    <w:p w:rsidR="003B2C2D" w:rsidRPr="003B2C2D" w:rsidRDefault="003B2C2D" w:rsidP="003B2C2D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b/>
          <w:sz w:val="28"/>
          <w:szCs w:val="28"/>
        </w:rPr>
        <w:t>三、作品报送及相关说明</w:t>
      </w:r>
    </w:p>
    <w:p w:rsidR="003B2C2D" w:rsidRPr="003B2C2D" w:rsidRDefault="003B2C2D" w:rsidP="003B2C2D">
      <w:pPr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附件1：作品登记表（课件、微课）</w:t>
      </w:r>
    </w:p>
    <w:p w:rsidR="003B2C2D" w:rsidRPr="003B2C2D" w:rsidRDefault="003B2C2D" w:rsidP="003B2C2D">
      <w:pPr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附件2：作品登记表（融合创新应用教学案例、教师网络空间应用案例）</w:t>
      </w:r>
    </w:p>
    <w:p w:rsidR="003B2C2D" w:rsidRPr="003B2C2D" w:rsidRDefault="003B2C2D" w:rsidP="003B2C2D">
      <w:pPr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附件3：作品名单及联系人信息表</w:t>
      </w:r>
    </w:p>
    <w:p w:rsidR="003B2C2D" w:rsidRPr="003B2C2D" w:rsidRDefault="003B2C2D" w:rsidP="003B2C2D">
      <w:pPr>
        <w:spacing w:line="360" w:lineRule="auto"/>
        <w:ind w:firstLineChars="200" w:firstLine="560"/>
        <w:rPr>
          <w:rFonts w:ascii="黑体" w:eastAsia="黑体" w:hAnsi="黑体" w:cs="Times New Roman"/>
          <w:sz w:val="32"/>
          <w:szCs w:val="32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附件4：组织单位作品推荐参考指标</w:t>
      </w:r>
    </w:p>
    <w:p w:rsidR="003B2C2D" w:rsidRPr="003B2C2D" w:rsidRDefault="003B2C2D" w:rsidP="003B2C2D">
      <w:pPr>
        <w:spacing w:line="360" w:lineRule="auto"/>
        <w:rPr>
          <w:rFonts w:ascii="仿宋_GB2312" w:eastAsia="仿宋_GB2312" w:hAnsi="Calibri" w:cs="Times New Roman"/>
          <w:sz w:val="28"/>
          <w:szCs w:val="28"/>
        </w:rPr>
      </w:pPr>
    </w:p>
    <w:p w:rsidR="003B2C2D" w:rsidRPr="003B2C2D" w:rsidRDefault="003B2C2D" w:rsidP="003B2C2D">
      <w:pPr>
        <w:spacing w:line="480" w:lineRule="auto"/>
        <w:ind w:firstLineChars="196" w:firstLine="627"/>
        <w:jc w:val="left"/>
        <w:rPr>
          <w:rFonts w:ascii="方正黑体_GBK" w:eastAsia="方正黑体_GBK" w:hAnsi="黑体" w:cs="Times New Roman"/>
          <w:sz w:val="32"/>
          <w:szCs w:val="32"/>
        </w:rPr>
      </w:pPr>
      <w:bookmarkStart w:id="0" w:name="_Toc94346054"/>
      <w:bookmarkStart w:id="1" w:name="_Toc101167274"/>
    </w:p>
    <w:p w:rsidR="003B2C2D" w:rsidRPr="003B2C2D" w:rsidRDefault="003B2C2D" w:rsidP="003B2C2D">
      <w:pPr>
        <w:spacing w:line="480" w:lineRule="auto"/>
        <w:ind w:firstLineChars="196" w:firstLine="627"/>
        <w:jc w:val="left"/>
        <w:rPr>
          <w:rFonts w:ascii="方正黑体_GBK" w:eastAsia="方正黑体_GBK" w:hAnsi="黑体" w:cs="Times New Roman"/>
          <w:sz w:val="32"/>
          <w:szCs w:val="32"/>
        </w:rPr>
      </w:pPr>
    </w:p>
    <w:p w:rsidR="003B2C2D" w:rsidRPr="003B2C2D" w:rsidRDefault="003B2C2D" w:rsidP="003B2C2D">
      <w:pPr>
        <w:ind w:firstLineChars="200" w:firstLine="640"/>
        <w:rPr>
          <w:rFonts w:ascii="方正黑体_GBK" w:eastAsia="方正黑体_GBK" w:hAnsi="黑体" w:cs="Times New Roman"/>
          <w:sz w:val="32"/>
          <w:szCs w:val="32"/>
        </w:rPr>
      </w:pPr>
      <w:r w:rsidRPr="003B2C2D">
        <w:rPr>
          <w:rFonts w:ascii="方正黑体_GBK" w:eastAsia="方正黑体_GBK" w:hAnsi="黑体" w:cs="Times New Roman" w:hint="eastAsia"/>
          <w:sz w:val="32"/>
          <w:szCs w:val="32"/>
        </w:rPr>
        <w:t>一、参加人员范围</w:t>
      </w:r>
      <w:bookmarkEnd w:id="0"/>
      <w:bookmarkEnd w:id="1"/>
    </w:p>
    <w:p w:rsidR="003B2C2D" w:rsidRPr="003B2C2D" w:rsidRDefault="003B2C2D" w:rsidP="003B2C2D">
      <w:pPr>
        <w:ind w:firstLineChars="196" w:firstLine="549"/>
        <w:rPr>
          <w:rFonts w:ascii="仿宋_GB2312" w:eastAsia="仿宋_GB2312" w:hAnsi="宋体" w:cs="Times New Roman"/>
          <w:bCs/>
          <w:sz w:val="28"/>
        </w:rPr>
      </w:pPr>
      <w:bookmarkStart w:id="2" w:name="_Toc101167276"/>
      <w:r w:rsidRPr="003B2C2D">
        <w:rPr>
          <w:rFonts w:ascii="仿宋_GB2312" w:eastAsia="仿宋_GB2312" w:hAnsi="宋体" w:cs="Times New Roman" w:hint="eastAsia"/>
          <w:bCs/>
          <w:sz w:val="28"/>
        </w:rPr>
        <w:t>面向全市基础教育各级各类中小学教师和教育技术工作者。</w:t>
      </w:r>
    </w:p>
    <w:p w:rsidR="003B2C2D" w:rsidRPr="003B2C2D" w:rsidRDefault="003B2C2D" w:rsidP="003B2C2D">
      <w:pPr>
        <w:ind w:firstLineChars="196" w:firstLine="627"/>
        <w:rPr>
          <w:rFonts w:ascii="方正黑体_GBK" w:eastAsia="方正黑体_GBK" w:hAnsi="黑体" w:cs="Times New Roman"/>
          <w:sz w:val="32"/>
          <w:szCs w:val="32"/>
        </w:rPr>
      </w:pPr>
      <w:r w:rsidRPr="003B2C2D">
        <w:rPr>
          <w:rFonts w:ascii="方正黑体_GBK" w:eastAsia="方正黑体_GBK" w:hAnsi="黑体" w:cs="Times New Roman" w:hint="eastAsia"/>
          <w:sz w:val="32"/>
          <w:szCs w:val="32"/>
        </w:rPr>
        <w:t>二、</w:t>
      </w:r>
      <w:bookmarkStart w:id="3" w:name="_Toc101167278"/>
      <w:bookmarkStart w:id="4" w:name="_Toc94346056"/>
      <w:r w:rsidRPr="003B2C2D">
        <w:rPr>
          <w:rFonts w:ascii="方正黑体_GBK" w:eastAsia="方正黑体_GBK" w:hAnsi="黑体" w:cs="Times New Roman" w:hint="eastAsia"/>
          <w:sz w:val="32"/>
          <w:szCs w:val="32"/>
        </w:rPr>
        <w:t>项目设置</w:t>
      </w:r>
      <w:bookmarkEnd w:id="3"/>
      <w:bookmarkEnd w:id="4"/>
      <w:r w:rsidRPr="003B2C2D">
        <w:rPr>
          <w:rFonts w:ascii="方正黑体_GBK" w:eastAsia="方正黑体_GBK" w:hAnsi="黑体" w:cs="Times New Roman" w:hint="eastAsia"/>
          <w:sz w:val="32"/>
          <w:szCs w:val="32"/>
        </w:rPr>
        <w:t>及相关要求</w:t>
      </w:r>
    </w:p>
    <w:p w:rsidR="003B2C2D" w:rsidRPr="003B2C2D" w:rsidRDefault="003B2C2D" w:rsidP="003B2C2D">
      <w:pPr>
        <w:spacing w:line="440" w:lineRule="exact"/>
        <w:ind w:firstLine="540"/>
        <w:rPr>
          <w:rFonts w:ascii="楷体_GB2312" w:eastAsia="楷体_GB2312" w:hAnsi="Calibri" w:cs="Times New Roman"/>
          <w:b/>
          <w:bCs/>
          <w:sz w:val="28"/>
          <w:szCs w:val="28"/>
        </w:rPr>
      </w:pPr>
      <w:bookmarkStart w:id="5" w:name="_Toc94346057"/>
      <w:bookmarkStart w:id="6" w:name="_Toc101167279"/>
      <w:r w:rsidRPr="003B2C2D">
        <w:rPr>
          <w:rFonts w:ascii="楷体_GB2312" w:eastAsia="楷体_GB2312" w:hAnsi="Calibri" w:cs="Times New Roman" w:hint="eastAsia"/>
          <w:b/>
          <w:bCs/>
          <w:sz w:val="28"/>
          <w:szCs w:val="28"/>
        </w:rPr>
        <w:lastRenderedPageBreak/>
        <w:t>（一）项目设置</w:t>
      </w:r>
      <w:bookmarkEnd w:id="5"/>
      <w:bookmarkEnd w:id="6"/>
    </w:p>
    <w:p w:rsidR="003B2C2D" w:rsidRPr="003B2C2D" w:rsidRDefault="003B2C2D" w:rsidP="003B2C2D">
      <w:pPr>
        <w:spacing w:line="440" w:lineRule="exact"/>
        <w:ind w:firstLineChars="200" w:firstLine="560"/>
        <w:rPr>
          <w:rFonts w:ascii="仿宋_GB2312" w:eastAsia="仿宋_GB2312" w:hAnsi="宋体" w:cs="Times New Roman"/>
          <w:bCs/>
          <w:sz w:val="28"/>
        </w:rPr>
      </w:pPr>
      <w:r w:rsidRPr="003B2C2D">
        <w:rPr>
          <w:rFonts w:ascii="仿宋_GB2312" w:eastAsia="仿宋_GB2312" w:hAnsi="宋体" w:cs="Times New Roman" w:hint="eastAsia"/>
          <w:bCs/>
          <w:sz w:val="28"/>
        </w:rPr>
        <w:t>亳州市教师教育教学信息化活动项目包括: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课件、微课、融合创新应用教学案例、教师网络空间应用案例（幼儿教育组、特殊教育组不设置）。</w:t>
      </w:r>
    </w:p>
    <w:bookmarkEnd w:id="2"/>
    <w:p w:rsidR="003B2C2D" w:rsidRPr="003B2C2D" w:rsidRDefault="003B2C2D" w:rsidP="003B2C2D">
      <w:pPr>
        <w:ind w:firstLineChars="196" w:firstLine="551"/>
        <w:rPr>
          <w:rFonts w:ascii="仿宋_GB2312" w:eastAsia="仿宋_GB2312" w:hAnsi="宋体" w:cs="Times New Roman"/>
          <w:b/>
          <w:sz w:val="28"/>
          <w:lang w:val="zh-CN"/>
        </w:rPr>
      </w:pPr>
      <w:r w:rsidRPr="003B2C2D">
        <w:rPr>
          <w:rFonts w:ascii="仿宋_GB2312" w:eastAsia="仿宋_GB2312" w:hAnsi="宋体" w:cs="Times New Roman" w:hint="eastAsia"/>
          <w:b/>
          <w:sz w:val="28"/>
          <w:lang w:val="zh-CN"/>
        </w:rPr>
        <w:t>（二）项目说明及要求</w:t>
      </w:r>
    </w:p>
    <w:p w:rsidR="003B2C2D" w:rsidRPr="003B2C2D" w:rsidRDefault="003B2C2D" w:rsidP="003B2C2D">
      <w:pPr>
        <w:spacing w:line="440" w:lineRule="exact"/>
        <w:ind w:firstLineChars="200" w:firstLine="562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b/>
          <w:sz w:val="28"/>
          <w:szCs w:val="28"/>
        </w:rPr>
        <w:t>1.课件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：是指基于计算机</w:t>
      </w:r>
      <w:r w:rsidRPr="003B2C2D">
        <w:rPr>
          <w:rFonts w:ascii="仿宋_GB2312" w:eastAsia="仿宋_GB2312" w:hAnsi="宋体" w:cs="Times New Roman" w:hint="eastAsia"/>
          <w:sz w:val="28"/>
          <w:szCs w:val="28"/>
        </w:rPr>
        <w:t>技术、网络技术和多媒体技术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，根据教学设计，将特定的教学内容、教学活动和教学手段有效呈现的应用软件，其作用是辅助教与学，并完成特定的教学任务，实现教学目标。一个课件可以包含单个或多个知识点、一个课时或一个单元的教学内容，制作工具和呈现形式不限，可以是基于P</w:t>
      </w:r>
      <w:r w:rsidRPr="003B2C2D">
        <w:rPr>
          <w:rFonts w:ascii="仿宋_GB2312" w:eastAsia="仿宋_GB2312" w:hAnsi="Calibri" w:cs="Times New Roman"/>
          <w:sz w:val="28"/>
          <w:szCs w:val="28"/>
        </w:rPr>
        <w:t>C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终端的课件和移动终端课件。</w:t>
      </w:r>
    </w:p>
    <w:p w:rsidR="003B2C2D" w:rsidRPr="003B2C2D" w:rsidRDefault="003B2C2D" w:rsidP="003B2C2D">
      <w:pPr>
        <w:spacing w:line="440" w:lineRule="exact"/>
        <w:ind w:firstLineChars="196" w:firstLine="549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各类教学软件、学生自主学习软件、教学评价软件、仿真实验软件等均可报送，建议同时报送软件运行录屏解说文件。</w:t>
      </w:r>
    </w:p>
    <w:p w:rsidR="003B2C2D" w:rsidRPr="003B2C2D" w:rsidRDefault="003B2C2D" w:rsidP="003B2C2D">
      <w:pPr>
        <w:spacing w:line="440" w:lineRule="exact"/>
        <w:ind w:firstLineChars="196" w:firstLine="549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（1）制作要求：视频、声音、动画等素材采用常用文件格式。</w:t>
      </w:r>
    </w:p>
    <w:p w:rsidR="003B2C2D" w:rsidRPr="003B2C2D" w:rsidRDefault="003B2C2D" w:rsidP="003B2C2D">
      <w:pPr>
        <w:spacing w:line="440" w:lineRule="exact"/>
        <w:ind w:firstLineChars="196" w:firstLine="549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（2）报送形式：作品以zip压缩包格式（含附件1）报送，总大小建议不超过700MB。课件应易于安装、运行和卸载；如需非常用软件运行或播放，请同时提供该软件，如相关字体、白板软件等。</w:t>
      </w:r>
    </w:p>
    <w:p w:rsidR="003B2C2D" w:rsidRPr="003B2C2D" w:rsidRDefault="003B2C2D" w:rsidP="003B2C2D">
      <w:pPr>
        <w:spacing w:line="460" w:lineRule="exact"/>
        <w:ind w:firstLineChars="200" w:firstLine="562"/>
        <w:rPr>
          <w:rFonts w:ascii="仿宋_GB2312" w:eastAsia="仿宋_GB2312" w:hAnsi="Calibri" w:cs="Times New Roman"/>
          <w:sz w:val="28"/>
          <w:szCs w:val="28"/>
        </w:rPr>
      </w:pPr>
      <w:bookmarkStart w:id="7" w:name="_Toc94346061"/>
      <w:r w:rsidRPr="003B2C2D">
        <w:rPr>
          <w:rFonts w:ascii="仿宋_GB2312" w:eastAsia="仿宋_GB2312" w:hAnsi="Calibri" w:cs="Times New Roman"/>
          <w:b/>
          <w:sz w:val="28"/>
          <w:szCs w:val="28"/>
        </w:rPr>
        <w:t>2</w:t>
      </w:r>
      <w:r w:rsidRPr="003B2C2D">
        <w:rPr>
          <w:rFonts w:ascii="仿宋_GB2312" w:eastAsia="仿宋_GB2312" w:hAnsi="Calibri" w:cs="Times New Roman" w:hint="eastAsia"/>
          <w:b/>
          <w:sz w:val="28"/>
          <w:szCs w:val="28"/>
        </w:rPr>
        <w:t>.微课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：是指教师围绕单一学习主题，以知识点讲解、教学重难点和典型问题解决、技能操作和实验过程演示等为主要内容，使用摄录设备、录屏软件等拍摄制作的微视频课程。主要形式可以是讲授视频，也可以是使用PPT、手写板配合画图软件和电子白板等录制的批注讲解视频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1）制作要求：报送的微课作品应是单一有声视频文件，要求教学目标清晰、主题突出、内容完整、声画质量好。视频片头要求蓝底白字、楷体、时长5秒，显示教材版本、学段学科、年级学期、课名、教师姓名和所在单位等信息，视频格式采用支持网络在线播放的流媒体格式（如flv、mp4、wmv等），画面尺寸为640×480以上，播放时间一般不超过10分钟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根据学科和教学内容特点，如有学习指导、练习题和配套学习资源等材料请一并提交。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（2）报送形式：作品以zip压缩包格式（含附件1）报送，总大小建议不超过700MB。</w:t>
      </w:r>
    </w:p>
    <w:bookmarkEnd w:id="7"/>
    <w:p w:rsidR="003B2C2D" w:rsidRPr="003B2C2D" w:rsidRDefault="003B2C2D" w:rsidP="003B2C2D">
      <w:pPr>
        <w:spacing w:line="460" w:lineRule="exact"/>
        <w:ind w:firstLineChars="200" w:firstLine="562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b/>
          <w:sz w:val="28"/>
          <w:szCs w:val="28"/>
        </w:rPr>
        <w:t>3.融合创新应用教学案例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：是指教师将信息技术作为师生的教与学的认知工具，融于教与学的过程，且教学成效明显的教学活动案例。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lastRenderedPageBreak/>
        <w:t>（1）要求：须提交案例介绍文档、教学活动录像和相关材料。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案例介绍文档可包括：教学环境设施与课程建设、教学应用情况、教学效果、教学成果、获奖情况、推广情况等。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教学活动录像：反映创新教育教学情况，针对案例特点，提供合适的教学活动录像，可以是具有代表性的单节课堂教学实录、多节课堂片段剪辑、专题介绍视频等多种形式。使用mp4等常用格式，时间总计不超过50分钟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相关材料：教学设计方案、课程资源等。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（2）报送形式：作品以zip压缩包格式（含附件2）报送，总大小建议不超过700MB。</w:t>
      </w:r>
    </w:p>
    <w:p w:rsidR="003B2C2D" w:rsidRPr="003B2C2D" w:rsidRDefault="003B2C2D" w:rsidP="003B2C2D">
      <w:pPr>
        <w:spacing w:line="460" w:lineRule="exact"/>
        <w:ind w:firstLineChars="200" w:firstLine="562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b/>
          <w:sz w:val="28"/>
          <w:szCs w:val="28"/>
        </w:rPr>
        <w:t>4.教师网络空间应用案例：</w:t>
      </w:r>
      <w:r w:rsidRPr="003B2C2D">
        <w:rPr>
          <w:rFonts w:ascii="仿宋_GB2312" w:eastAsia="仿宋_GB2312" w:hAnsi="Calibri" w:cs="Times New Roman"/>
          <w:sz w:val="28"/>
          <w:szCs w:val="28"/>
        </w:rPr>
        <w:t>是指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教师应用</w:t>
      </w:r>
      <w:r w:rsidRPr="003B2C2D">
        <w:rPr>
          <w:rFonts w:ascii="仿宋_GB2312" w:eastAsia="仿宋_GB2312" w:hAnsi="Calibri" w:cs="Times New Roman"/>
          <w:sz w:val="28"/>
          <w:szCs w:val="28"/>
        </w:rPr>
        <w:t>国家数字教育资源公共服务体系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内</w:t>
      </w:r>
      <w:r w:rsidRPr="003B2C2D">
        <w:rPr>
          <w:rFonts w:ascii="仿宋_GB2312" w:eastAsia="仿宋_GB2312" w:hAnsi="Calibri" w:cs="Times New Roman"/>
          <w:sz w:val="28"/>
          <w:szCs w:val="28"/>
        </w:rPr>
        <w:t>的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网络学习空间开展备课、教学活动组织、作业指导、辅导答疑、学情分析、网络研修等教育教学活动效果突出的案例。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（1）要求：提交通过文字、图片、音频、视频等各类素材制作的</w:t>
      </w:r>
      <w:r w:rsidRPr="003B2C2D">
        <w:rPr>
          <w:rFonts w:ascii="仿宋_GB2312" w:eastAsia="仿宋_GB2312" w:hAnsi="Calibri" w:cs="Times New Roman"/>
          <w:sz w:val="28"/>
          <w:szCs w:val="28"/>
        </w:rPr>
        <w:t>PPT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文档、教学活动录像和其他材料，综合反映教师网络空间的日常应用情况和应用效果，同时提交空间访问说明文档（含空间网址等）。</w:t>
      </w:r>
    </w:p>
    <w:p w:rsidR="003B2C2D" w:rsidRPr="003B2C2D" w:rsidRDefault="003B2C2D" w:rsidP="003B2C2D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（2）报送形式：作品以zip压缩包格式（含附件2）报送，总大小建议不超过700MB。</w:t>
      </w:r>
    </w:p>
    <w:p w:rsidR="003B2C2D" w:rsidRPr="003B2C2D" w:rsidRDefault="003B2C2D" w:rsidP="003B2C2D">
      <w:pPr>
        <w:autoSpaceDE w:val="0"/>
        <w:autoSpaceDN w:val="0"/>
        <w:adjustRightInd w:val="0"/>
        <w:spacing w:line="440" w:lineRule="atLeast"/>
        <w:ind w:firstLine="540"/>
        <w:rPr>
          <w:rFonts w:ascii="楷体_GB2312" w:eastAsia="楷体_GB2312" w:hAnsi="Calibri" w:cs="楷体_GB2312"/>
          <w:b/>
          <w:bCs/>
          <w:kern w:val="0"/>
          <w:sz w:val="28"/>
          <w:szCs w:val="28"/>
          <w:lang w:val="zh-CN"/>
        </w:rPr>
      </w:pPr>
      <w:r w:rsidRPr="003B2C2D">
        <w:rPr>
          <w:rFonts w:ascii="楷体_GB2312" w:eastAsia="楷体_GB2312" w:hAnsi="Calibri" w:cs="楷体_GB2312" w:hint="eastAsia"/>
          <w:b/>
          <w:bCs/>
          <w:kern w:val="0"/>
          <w:sz w:val="28"/>
          <w:szCs w:val="28"/>
          <w:lang w:val="zh-CN"/>
        </w:rPr>
        <w:t>（</w:t>
      </w:r>
      <w:r w:rsidRPr="003B2C2D">
        <w:rPr>
          <w:rFonts w:ascii="楷体_GB2312" w:eastAsia="楷体_GB2312" w:hAnsi="Calibri" w:cs="楷体_GB2312" w:hint="eastAsia"/>
          <w:b/>
          <w:bCs/>
          <w:kern w:val="0"/>
          <w:sz w:val="28"/>
          <w:szCs w:val="28"/>
        </w:rPr>
        <w:t>三</w:t>
      </w:r>
      <w:r w:rsidRPr="003B2C2D">
        <w:rPr>
          <w:rFonts w:ascii="楷体_GB2312" w:eastAsia="楷体_GB2312" w:hAnsi="Calibri" w:cs="楷体_GB2312" w:hint="eastAsia"/>
          <w:b/>
          <w:bCs/>
          <w:kern w:val="0"/>
          <w:sz w:val="28"/>
          <w:szCs w:val="28"/>
          <w:lang w:val="zh-CN"/>
        </w:rPr>
        <w:t>）作品资格审定</w:t>
      </w:r>
    </w:p>
    <w:p w:rsidR="003B2C2D" w:rsidRPr="003B2C2D" w:rsidRDefault="003B2C2D" w:rsidP="003B2C2D">
      <w:pPr>
        <w:autoSpaceDE w:val="0"/>
        <w:autoSpaceDN w:val="0"/>
        <w:adjustRightInd w:val="0"/>
        <w:spacing w:line="440" w:lineRule="atLeast"/>
        <w:ind w:firstLine="560"/>
        <w:rPr>
          <w:rFonts w:ascii="仿宋_GB2312" w:eastAsia="仿宋_GB2312" w:hAnsi="Calibri" w:cs="仿宋_GB2312"/>
          <w:kern w:val="0"/>
          <w:sz w:val="28"/>
          <w:szCs w:val="28"/>
          <w:lang w:val="zh-CN"/>
        </w:rPr>
      </w:pPr>
      <w:r w:rsidRPr="003B2C2D">
        <w:rPr>
          <w:rFonts w:ascii="仿宋_GB2312" w:eastAsia="仿宋_GB2312" w:hAnsi="Calibri" w:cs="仿宋_GB2312"/>
          <w:kern w:val="0"/>
          <w:sz w:val="28"/>
          <w:szCs w:val="28"/>
          <w:lang w:val="zh-CN"/>
        </w:rPr>
        <w:t>1.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有政治原则性错误和学科概念性错误的作品，取消参加资格。</w:t>
      </w:r>
    </w:p>
    <w:p w:rsidR="003B2C2D" w:rsidRPr="003B2C2D" w:rsidRDefault="003B2C2D" w:rsidP="003B2C2D">
      <w:pPr>
        <w:autoSpaceDE w:val="0"/>
        <w:autoSpaceDN w:val="0"/>
        <w:adjustRightInd w:val="0"/>
        <w:spacing w:line="440" w:lineRule="atLeast"/>
        <w:ind w:firstLine="555"/>
        <w:rPr>
          <w:rFonts w:ascii="仿宋_GB2312" w:eastAsia="仿宋_GB2312" w:hAnsi="Calibri" w:cs="仿宋_GB2312"/>
          <w:kern w:val="0"/>
          <w:sz w:val="28"/>
          <w:szCs w:val="28"/>
          <w:lang w:val="zh-CN"/>
        </w:rPr>
      </w:pPr>
      <w:r w:rsidRPr="003B2C2D">
        <w:rPr>
          <w:rFonts w:ascii="仿宋_GB2312" w:eastAsia="仿宋_GB2312" w:hAnsi="Calibri" w:cs="仿宋_GB2312"/>
          <w:kern w:val="0"/>
          <w:sz w:val="28"/>
          <w:szCs w:val="28"/>
          <w:lang w:val="zh-CN"/>
        </w:rPr>
        <w:t>2.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杜绝弄虚作假行为。一经发现，取消参加资格。</w:t>
      </w:r>
    </w:p>
    <w:p w:rsidR="003B2C2D" w:rsidRPr="003B2C2D" w:rsidRDefault="003B2C2D" w:rsidP="003B2C2D">
      <w:pPr>
        <w:autoSpaceDE w:val="0"/>
        <w:autoSpaceDN w:val="0"/>
        <w:adjustRightInd w:val="0"/>
        <w:spacing w:line="440" w:lineRule="atLeast"/>
        <w:ind w:firstLine="555"/>
        <w:rPr>
          <w:rFonts w:ascii="仿宋_GB2312" w:eastAsia="仿宋_GB2312" w:hAnsi="Calibri" w:cs="仿宋_GB2312"/>
          <w:kern w:val="0"/>
          <w:sz w:val="28"/>
          <w:szCs w:val="28"/>
        </w:rPr>
      </w:pP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</w:rPr>
        <w:t>3.</w:t>
      </w:r>
      <w:r w:rsidRPr="003B2C2D">
        <w:rPr>
          <w:rFonts w:ascii="Calibri" w:eastAsia="仿宋_GB2312" w:hAnsi="Calibri" w:cs="Times New Roman" w:hint="eastAsia"/>
          <w:sz w:val="28"/>
        </w:rPr>
        <w:t>已正式出版的作品、已参加省市级比赛的获奖作品不参加评选。</w:t>
      </w:r>
    </w:p>
    <w:p w:rsidR="003B2C2D" w:rsidRPr="003B2C2D" w:rsidRDefault="003B2C2D" w:rsidP="003B2C2D">
      <w:pPr>
        <w:autoSpaceDE w:val="0"/>
        <w:autoSpaceDN w:val="0"/>
        <w:adjustRightInd w:val="0"/>
        <w:spacing w:line="440" w:lineRule="atLeast"/>
        <w:ind w:firstLine="540"/>
        <w:rPr>
          <w:rFonts w:ascii="楷体_GB2312" w:eastAsia="楷体_GB2312" w:hAnsi="Calibri" w:cs="楷体_GB2312"/>
          <w:b/>
          <w:bCs/>
          <w:kern w:val="0"/>
          <w:sz w:val="28"/>
          <w:szCs w:val="28"/>
          <w:lang w:val="zh-CN"/>
        </w:rPr>
      </w:pPr>
      <w:r w:rsidRPr="003B2C2D">
        <w:rPr>
          <w:rFonts w:ascii="楷体_GB2312" w:eastAsia="楷体_GB2312" w:hAnsi="Calibri" w:cs="楷体_GB2312" w:hint="eastAsia"/>
          <w:b/>
          <w:bCs/>
          <w:kern w:val="0"/>
          <w:sz w:val="28"/>
          <w:szCs w:val="28"/>
          <w:lang w:val="zh-CN"/>
        </w:rPr>
        <w:t>（</w:t>
      </w:r>
      <w:r w:rsidRPr="003B2C2D">
        <w:rPr>
          <w:rFonts w:ascii="楷体_GB2312" w:eastAsia="楷体_GB2312" w:hAnsi="Calibri" w:cs="楷体_GB2312" w:hint="eastAsia"/>
          <w:b/>
          <w:bCs/>
          <w:kern w:val="0"/>
          <w:sz w:val="28"/>
          <w:szCs w:val="28"/>
        </w:rPr>
        <w:t>四</w:t>
      </w:r>
      <w:r w:rsidRPr="003B2C2D">
        <w:rPr>
          <w:rFonts w:ascii="楷体_GB2312" w:eastAsia="楷体_GB2312" w:hAnsi="Calibri" w:cs="楷体_GB2312" w:hint="eastAsia"/>
          <w:b/>
          <w:bCs/>
          <w:kern w:val="0"/>
          <w:sz w:val="28"/>
          <w:szCs w:val="28"/>
          <w:lang w:val="zh-CN"/>
        </w:rPr>
        <w:t>）作品制作</w:t>
      </w:r>
    </w:p>
    <w:p w:rsidR="003B2C2D" w:rsidRPr="003B2C2D" w:rsidRDefault="003B2C2D" w:rsidP="003B2C2D">
      <w:pPr>
        <w:autoSpaceDE w:val="0"/>
        <w:autoSpaceDN w:val="0"/>
        <w:adjustRightInd w:val="0"/>
        <w:spacing w:line="440" w:lineRule="atLeast"/>
        <w:rPr>
          <w:rFonts w:ascii="仿宋_GB2312" w:eastAsia="仿宋_GB2312" w:hAnsi="Calibri" w:cs="仿宋_GB2312"/>
          <w:kern w:val="0"/>
          <w:sz w:val="28"/>
          <w:szCs w:val="28"/>
          <w:lang w:val="zh-CN"/>
        </w:rPr>
      </w:pPr>
      <w:r w:rsidRPr="003B2C2D">
        <w:rPr>
          <w:rFonts w:ascii="仿宋_GB2312" w:eastAsia="仿宋_GB2312" w:hAnsi="Calibri" w:cs="仿宋_GB2312"/>
          <w:b/>
          <w:bCs/>
          <w:kern w:val="0"/>
          <w:sz w:val="28"/>
          <w:szCs w:val="28"/>
          <w:lang w:val="zh-CN"/>
        </w:rPr>
        <w:t xml:space="preserve">    </w:t>
      </w:r>
      <w:r w:rsidRPr="003B2C2D">
        <w:rPr>
          <w:rFonts w:ascii="仿宋_GB2312" w:eastAsia="仿宋_GB2312" w:hAnsi="Calibri" w:cs="仿宋_GB2312"/>
          <w:kern w:val="0"/>
          <w:sz w:val="28"/>
          <w:szCs w:val="28"/>
          <w:lang w:val="zh-CN"/>
        </w:rPr>
        <w:t>1.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资料的引用应注明出处。如引起知识产权异议和纠纷，其责任由作品作者承担。</w:t>
      </w:r>
    </w:p>
    <w:p w:rsidR="003B2C2D" w:rsidRPr="003B2C2D" w:rsidRDefault="003B2C2D" w:rsidP="003B2C2D">
      <w:pPr>
        <w:autoSpaceDE w:val="0"/>
        <w:autoSpaceDN w:val="0"/>
        <w:adjustRightInd w:val="0"/>
        <w:spacing w:line="440" w:lineRule="atLeast"/>
        <w:ind w:firstLine="560"/>
        <w:rPr>
          <w:rFonts w:ascii="仿宋_GB2312" w:eastAsia="仿宋_GB2312" w:hAnsi="Calibri" w:cs="仿宋_GB2312"/>
          <w:kern w:val="0"/>
          <w:sz w:val="28"/>
          <w:szCs w:val="28"/>
          <w:lang w:val="zh-CN"/>
        </w:rPr>
      </w:pPr>
      <w:r w:rsidRPr="003B2C2D">
        <w:rPr>
          <w:rFonts w:ascii="仿宋_GB2312" w:eastAsia="仿宋_GB2312" w:hAnsi="Calibri" w:cs="仿宋_GB2312"/>
          <w:kern w:val="0"/>
          <w:sz w:val="28"/>
          <w:szCs w:val="28"/>
          <w:lang w:val="zh-CN"/>
        </w:rPr>
        <w:t>2.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每件作品作者最多不超过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</w:rPr>
        <w:t>2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人。不接受以单位名义集体创作的作品。</w:t>
      </w:r>
    </w:p>
    <w:p w:rsidR="003B2C2D" w:rsidRPr="003B2C2D" w:rsidRDefault="003B2C2D" w:rsidP="003B2C2D">
      <w:pPr>
        <w:ind w:firstLineChars="196" w:firstLine="627"/>
        <w:rPr>
          <w:rFonts w:ascii="方正黑体_GBK" w:eastAsia="方正黑体_GBK" w:hAnsi="黑体" w:cs="Times New Roman"/>
          <w:sz w:val="32"/>
          <w:szCs w:val="32"/>
        </w:rPr>
      </w:pPr>
      <w:r w:rsidRPr="003B2C2D">
        <w:rPr>
          <w:rFonts w:ascii="方正黑体_GBK" w:eastAsia="方正黑体_GBK" w:hAnsi="黑体" w:cs="Times New Roman" w:hint="eastAsia"/>
          <w:sz w:val="32"/>
          <w:szCs w:val="32"/>
        </w:rPr>
        <w:t>三、作品报送及相关说明</w:t>
      </w:r>
    </w:p>
    <w:p w:rsidR="003B2C2D" w:rsidRPr="003B2C2D" w:rsidRDefault="003B2C2D" w:rsidP="003B2C2D">
      <w:pPr>
        <w:autoSpaceDE w:val="0"/>
        <w:autoSpaceDN w:val="0"/>
        <w:adjustRightInd w:val="0"/>
        <w:spacing w:line="440" w:lineRule="atLeast"/>
        <w:ind w:firstLineChars="200" w:firstLine="560"/>
        <w:rPr>
          <w:rFonts w:ascii="仿宋_GB2312" w:eastAsia="仿宋_GB2312" w:hAnsi="Calibri" w:cs="仿宋_GB2312"/>
          <w:color w:val="FF0000"/>
          <w:kern w:val="0"/>
          <w:sz w:val="28"/>
          <w:szCs w:val="28"/>
          <w:u w:val="single"/>
          <w:lang w:val="zh-CN"/>
        </w:rPr>
      </w:pP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1.请各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</w:rPr>
        <w:t>县区、市直有关学校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根据自愿原则组织教师参加，择优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</w:rPr>
        <w:t>推荐参赛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</w:rPr>
        <w:lastRenderedPageBreak/>
        <w:t>作品，于6月26日前将作品报至市电教馆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。每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</w:rPr>
        <w:t>县区每类别限报50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件，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</w:rPr>
        <w:t>市高新区每类别限报30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件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</w:rPr>
        <w:t>，市直学校每校每类别限报5</w:t>
      </w:r>
      <w:r w:rsidRPr="003B2C2D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件，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并对报送信息和作品的准确性、完整性负责。</w:t>
      </w:r>
    </w:p>
    <w:p w:rsidR="003B2C2D" w:rsidRPr="003B2C2D" w:rsidRDefault="003B2C2D" w:rsidP="003B2C2D">
      <w:pPr>
        <w:spacing w:line="440" w:lineRule="exact"/>
        <w:ind w:firstLineChars="200" w:firstLine="560"/>
        <w:rPr>
          <w:rFonts w:ascii="Segoe UI Symbol" w:eastAsia="仿宋_GB2312" w:hAnsi="Segoe UI Symbol" w:cs="Segoe UI Symbol"/>
          <w:kern w:val="0"/>
          <w:sz w:val="28"/>
          <w:szCs w:val="28"/>
          <w:lang w:val="zh-CN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2.</w:t>
      </w:r>
      <w:r w:rsidRPr="003B2C2D">
        <w:rPr>
          <w:rFonts w:ascii="Segoe UI Symbol" w:eastAsia="仿宋_GB2312" w:hAnsi="Segoe UI Symbol" w:cs="Segoe UI Symbol" w:hint="eastAsia"/>
          <w:kern w:val="0"/>
          <w:sz w:val="28"/>
          <w:szCs w:val="28"/>
          <w:lang w:val="zh-CN"/>
        </w:rPr>
        <w:t>奖项设置</w:t>
      </w:r>
    </w:p>
    <w:p w:rsidR="003B2C2D" w:rsidRPr="003B2C2D" w:rsidRDefault="003B2C2D" w:rsidP="003B2C2D">
      <w:pPr>
        <w:autoSpaceDE w:val="0"/>
        <w:autoSpaceDN w:val="0"/>
        <w:adjustRightInd w:val="0"/>
        <w:spacing w:line="460" w:lineRule="atLeast"/>
        <w:ind w:firstLine="560"/>
        <w:rPr>
          <w:rFonts w:ascii="Segoe UI Symbol" w:eastAsia="仿宋_GB2312" w:hAnsi="Segoe UI Symbol" w:cs="Segoe UI Symbol"/>
          <w:kern w:val="0"/>
          <w:sz w:val="28"/>
          <w:szCs w:val="28"/>
          <w:lang w:val="zh-CN"/>
        </w:rPr>
      </w:pPr>
      <w:r w:rsidRPr="003B2C2D">
        <w:rPr>
          <w:rFonts w:ascii="Segoe UI Symbol" w:eastAsia="仿宋_GB2312" w:hAnsi="Segoe UI Symbol" w:cs="Segoe UI Symbol" w:hint="eastAsia"/>
          <w:kern w:val="0"/>
          <w:sz w:val="28"/>
          <w:szCs w:val="28"/>
          <w:lang w:val="zh-CN"/>
        </w:rPr>
        <w:t>各项目分别设置一、二、三等奖。为体现获奖作品的水平，</w:t>
      </w:r>
      <w:r w:rsidRPr="003B2C2D">
        <w:rPr>
          <w:rFonts w:ascii="Segoe UI Symbol" w:eastAsia="仿宋_GB2312" w:hAnsi="Segoe UI Symbol" w:cs="Segoe UI Symbol" w:hint="eastAsia"/>
          <w:kern w:val="0"/>
          <w:sz w:val="28"/>
          <w:szCs w:val="28"/>
        </w:rPr>
        <w:t>作品</w:t>
      </w:r>
      <w:r w:rsidRPr="003B2C2D">
        <w:rPr>
          <w:rFonts w:ascii="Segoe UI Symbol" w:eastAsia="仿宋_GB2312" w:hAnsi="Segoe UI Symbol" w:cs="Segoe UI Symbol" w:hint="eastAsia"/>
          <w:kern w:val="0"/>
          <w:sz w:val="28"/>
          <w:szCs w:val="28"/>
          <w:lang w:val="zh-CN"/>
        </w:rPr>
        <w:t>奖</w:t>
      </w:r>
      <w:r w:rsidRPr="003B2C2D">
        <w:rPr>
          <w:rFonts w:ascii="Segoe UI Symbol" w:eastAsia="仿宋_GB2312" w:hAnsi="Segoe UI Symbol" w:cs="Segoe UI Symbol" w:hint="eastAsia"/>
          <w:kern w:val="0"/>
          <w:sz w:val="28"/>
          <w:szCs w:val="28"/>
        </w:rPr>
        <w:t>次</w:t>
      </w:r>
      <w:r w:rsidRPr="003B2C2D">
        <w:rPr>
          <w:rFonts w:ascii="Segoe UI Symbol" w:eastAsia="仿宋_GB2312" w:hAnsi="Segoe UI Symbol" w:cs="Segoe UI Symbol" w:hint="eastAsia"/>
          <w:kern w:val="0"/>
          <w:sz w:val="28"/>
          <w:szCs w:val="28"/>
          <w:lang w:val="zh-CN"/>
        </w:rPr>
        <w:t>可空缺、可并列，作品获奖等级、并列情况和数量，将依据专家评审意见做出最终确定。</w:t>
      </w:r>
    </w:p>
    <w:p w:rsidR="003B2C2D" w:rsidRPr="003B2C2D" w:rsidRDefault="003B2C2D" w:rsidP="003B2C2D">
      <w:pPr>
        <w:ind w:firstLineChars="200" w:firstLine="560"/>
        <w:rPr>
          <w:rFonts w:ascii="仿宋_GB2312" w:eastAsia="仿宋_GB2312" w:hAnsi="Calibri" w:cs="Times New Roman"/>
          <w:color w:val="FF0000"/>
          <w:sz w:val="28"/>
          <w:szCs w:val="28"/>
        </w:rPr>
      </w:pPr>
      <w:bookmarkStart w:id="8" w:name="_Toc101167304"/>
      <w:r w:rsidRPr="003B2C2D">
        <w:rPr>
          <w:rFonts w:ascii="仿宋_GB2312" w:eastAsia="仿宋_GB2312" w:hAnsi="Calibri" w:cs="Times New Roman" w:hint="eastAsia"/>
          <w:sz w:val="28"/>
          <w:szCs w:val="28"/>
        </w:rPr>
        <w:t>3.</w:t>
      </w:r>
      <w:r w:rsidRPr="003B2C2D">
        <w:rPr>
          <w:rFonts w:ascii="Segoe UI Symbol" w:eastAsia="仿宋_GB2312" w:hAnsi="Segoe UI Symbol" w:cs="Segoe UI Symbol" w:hint="eastAsia"/>
          <w:kern w:val="0"/>
          <w:sz w:val="28"/>
          <w:szCs w:val="28"/>
        </w:rPr>
        <w:t>根据省馆工作要求，本次市级活动将选拔出</w:t>
      </w:r>
      <w:r w:rsidRPr="003B2C2D">
        <w:rPr>
          <w:rFonts w:ascii="Segoe UI Symbol" w:eastAsia="仿宋_GB2312" w:hAnsi="Segoe UI Symbol" w:cs="Segoe UI Symbol" w:hint="eastAsia"/>
          <w:color w:val="FF0000"/>
          <w:kern w:val="0"/>
          <w:sz w:val="28"/>
          <w:szCs w:val="28"/>
        </w:rPr>
        <w:t>3</w:t>
      </w:r>
      <w:r w:rsidRPr="003B2C2D">
        <w:rPr>
          <w:rFonts w:ascii="Segoe UI Symbol" w:eastAsia="仿宋_GB2312" w:hAnsi="Segoe UI Symbol" w:cs="Segoe UI Symbol" w:hint="eastAsia"/>
          <w:color w:val="FF0000"/>
          <w:kern w:val="0"/>
          <w:sz w:val="28"/>
          <w:szCs w:val="28"/>
        </w:rPr>
        <w:t>名</w:t>
      </w:r>
      <w:r w:rsidRPr="003B2C2D">
        <w:rPr>
          <w:rFonts w:ascii="Segoe UI Symbol" w:eastAsia="仿宋_GB2312" w:hAnsi="Segoe UI Symbol" w:cs="Segoe UI Symbol" w:hint="eastAsia"/>
          <w:color w:val="FF0000"/>
          <w:kern w:val="0"/>
          <w:sz w:val="28"/>
          <w:szCs w:val="28"/>
          <w:lang w:val="zh-CN"/>
        </w:rPr>
        <w:t>的优秀教师作品推荐参加全国信息化交流展演活动。</w:t>
      </w:r>
    </w:p>
    <w:bookmarkEnd w:id="8"/>
    <w:p w:rsidR="003B2C2D" w:rsidRPr="003B2C2D" w:rsidRDefault="003B2C2D" w:rsidP="003B2C2D">
      <w:pPr>
        <w:rPr>
          <w:rFonts w:ascii="仿宋_GB2312" w:eastAsia="仿宋_GB2312" w:hAnsi="Calibri" w:cs="Times New Roman"/>
          <w:sz w:val="28"/>
          <w:szCs w:val="28"/>
          <w:lang w:val="zh-CN"/>
        </w:rPr>
      </w:pPr>
    </w:p>
    <w:p w:rsidR="003B2C2D" w:rsidRPr="003B2C2D" w:rsidRDefault="003B2C2D" w:rsidP="003B2C2D">
      <w:pPr>
        <w:autoSpaceDE w:val="0"/>
        <w:autoSpaceDN w:val="0"/>
        <w:adjustRightInd w:val="0"/>
        <w:jc w:val="left"/>
        <w:rPr>
          <w:rFonts w:ascii="楷体_GB2312" w:eastAsia="楷体_GB2312" w:hAnsi="Calibri" w:cs="楷体_GB2312"/>
          <w:kern w:val="0"/>
          <w:sz w:val="32"/>
          <w:szCs w:val="32"/>
          <w:lang w:val="zh-CN"/>
        </w:rPr>
      </w:pPr>
    </w:p>
    <w:p w:rsidR="003B2C2D" w:rsidRPr="003B2C2D" w:rsidRDefault="003B2C2D" w:rsidP="003B2C2D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3B2C2D">
        <w:rPr>
          <w:rFonts w:ascii="黑体" w:eastAsia="黑体" w:hAnsi="黑体" w:cs="黑体" w:hint="eastAsia"/>
          <w:sz w:val="32"/>
          <w:szCs w:val="32"/>
        </w:rPr>
        <w:t>附件1</w:t>
      </w:r>
    </w:p>
    <w:p w:rsidR="003B2C2D" w:rsidRPr="003B2C2D" w:rsidRDefault="003B2C2D" w:rsidP="003B2C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B2C2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 品 登 记 表</w:t>
      </w:r>
    </w:p>
    <w:p w:rsidR="003B2C2D" w:rsidRPr="003B2C2D" w:rsidRDefault="003B2C2D" w:rsidP="003B2C2D">
      <w:pPr>
        <w:spacing w:line="44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3B2C2D">
        <w:rPr>
          <w:rFonts w:ascii="仿宋_GB2312" w:eastAsia="仿宋_GB2312" w:hAnsi="Calibri" w:cs="Times New Roman" w:hint="eastAsia"/>
          <w:sz w:val="24"/>
        </w:rPr>
        <w:t>（课件、微课）</w:t>
      </w:r>
    </w:p>
    <w:p w:rsidR="003B2C2D" w:rsidRPr="003B2C2D" w:rsidRDefault="003B2C2D" w:rsidP="003B2C2D">
      <w:pPr>
        <w:spacing w:line="440" w:lineRule="exact"/>
        <w:ind w:leftChars="200" w:left="420" w:firstLineChars="1642" w:firstLine="4598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作品编号：</w:t>
      </w:r>
      <w:r w:rsidRPr="003B2C2D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    </w:t>
      </w:r>
    </w:p>
    <w:p w:rsidR="003B2C2D" w:rsidRPr="003B2C2D" w:rsidRDefault="003B2C2D" w:rsidP="003B2C2D">
      <w:pPr>
        <w:spacing w:line="440" w:lineRule="exact"/>
        <w:ind w:leftChars="200" w:left="420" w:firstLineChars="1344" w:firstLine="3778"/>
        <w:rPr>
          <w:rFonts w:ascii="仿宋_GB2312" w:eastAsia="仿宋_GB2312" w:hAnsi="Calibri" w:cs="Times New Roman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3B2C2D" w:rsidRPr="003B2C2D" w:rsidTr="009E4DAA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3B2C2D">
              <w:rPr>
                <w:rFonts w:ascii="仿宋_GB2312" w:eastAsia="仿宋_GB2312" w:hAnsi="Calibri" w:cs="Times New Roman"/>
                <w:b/>
                <w:color w:val="BEBEBE"/>
                <w:sz w:val="24"/>
              </w:rPr>
              <w:t>作品名称请勿使用书名号</w:t>
            </w:r>
            <w:r w:rsidRPr="003B2C2D">
              <w:rPr>
                <w:rFonts w:ascii="仿宋_GB2312" w:eastAsia="仿宋_GB2312" w:hAnsi="Calibri" w:cs="Times New Roman" w:hint="eastAsia"/>
                <w:b/>
                <w:color w:val="BEBEBE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MB</w:t>
            </w:r>
          </w:p>
        </w:tc>
      </w:tr>
      <w:tr w:rsidR="003B2C2D" w:rsidRPr="003B2C2D" w:rsidTr="009E4DAA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课件□</w:t>
            </w:r>
          </w:p>
          <w:p w:rsidR="003B2C2D" w:rsidRPr="003B2C2D" w:rsidRDefault="003B2C2D" w:rsidP="003B2C2D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幼儿教育□</w:t>
            </w:r>
          </w:p>
        </w:tc>
      </w:tr>
      <w:tr w:rsidR="003B2C2D" w:rsidRPr="003B2C2D" w:rsidTr="009E4DAA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特殊教育□</w:t>
            </w:r>
          </w:p>
        </w:tc>
      </w:tr>
      <w:tr w:rsidR="003B2C2D" w:rsidRPr="003B2C2D" w:rsidTr="009E4DAA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/>
                <w:sz w:val="24"/>
              </w:rPr>
              <w:t>小学</w:t>
            </w:r>
            <w:r w:rsidRPr="003B2C2D">
              <w:rPr>
                <w:rFonts w:ascii="仿宋_GB2312" w:eastAsia="仿宋_GB2312" w:hAnsi="Calibri" w:cs="Times New Roman" w:hint="eastAsia"/>
                <w:sz w:val="24"/>
              </w:rPr>
              <w:t>□</w:t>
            </w:r>
          </w:p>
        </w:tc>
      </w:tr>
      <w:tr w:rsidR="003B2C2D" w:rsidRPr="003B2C2D" w:rsidTr="009E4DAA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/>
                <w:sz w:val="24"/>
              </w:rPr>
              <w:t>初中</w:t>
            </w:r>
            <w:r w:rsidRPr="003B2C2D">
              <w:rPr>
                <w:rFonts w:ascii="仿宋_GB2312" w:eastAsia="仿宋_GB2312" w:hAnsi="Calibri" w:cs="Times New Roman" w:hint="eastAsia"/>
                <w:sz w:val="24"/>
              </w:rPr>
              <w:t>□</w:t>
            </w:r>
          </w:p>
        </w:tc>
      </w:tr>
      <w:tr w:rsidR="003B2C2D" w:rsidRPr="003B2C2D" w:rsidTr="009E4DAA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/>
                <w:sz w:val="24"/>
              </w:rPr>
              <w:t>高中</w:t>
            </w:r>
            <w:r w:rsidRPr="003B2C2D">
              <w:rPr>
                <w:rFonts w:ascii="仿宋_GB2312" w:eastAsia="仿宋_GB2312" w:hAnsi="Calibri" w:cs="Times New Roman" w:hint="eastAsia"/>
                <w:sz w:val="24"/>
              </w:rPr>
              <w:t>□</w:t>
            </w:r>
          </w:p>
        </w:tc>
      </w:tr>
      <w:tr w:rsidR="003B2C2D" w:rsidRPr="003B2C2D" w:rsidTr="009E4DAA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课件□</w:t>
            </w:r>
          </w:p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微课□</w:t>
            </w:r>
          </w:p>
        </w:tc>
      </w:tr>
      <w:tr w:rsidR="003B2C2D" w:rsidRPr="003B2C2D" w:rsidTr="009E4DAA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课件□</w:t>
            </w:r>
          </w:p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微课□</w:t>
            </w:r>
          </w:p>
        </w:tc>
      </w:tr>
      <w:tr w:rsidR="003B2C2D" w:rsidRPr="003B2C2D" w:rsidTr="009E4DAA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作者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信息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  <w:r w:rsidRPr="003B2C2D">
              <w:rPr>
                <w:rFonts w:ascii="仿宋_GB2312" w:eastAsia="仿宋_GB2312" w:hAnsi="宋体" w:cs="Times New Roman" w:hint="eastAsia"/>
                <w:b/>
                <w:szCs w:val="21"/>
              </w:rPr>
              <w:t>（按单位公章填写）</w:t>
            </w:r>
          </w:p>
        </w:tc>
      </w:tr>
      <w:tr w:rsidR="003B2C2D" w:rsidRPr="003B2C2D" w:rsidTr="009E4DAA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3B2C2D" w:rsidRPr="003B2C2D" w:rsidTr="009E4DAA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3B2C2D" w:rsidRPr="003B2C2D" w:rsidTr="009E4DAA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3B2C2D" w:rsidRPr="003B2C2D" w:rsidTr="009E4DAA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B2C2D" w:rsidRPr="003B2C2D" w:rsidTr="009E4DAA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B2C2D" w:rsidRPr="003B2C2D" w:rsidTr="009E4DAA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（包括作品简介、特色亮点等，</w:t>
            </w: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300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字</w:t>
            </w: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以内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</w:p>
          <w:p w:rsidR="003B2C2D" w:rsidRPr="003B2C2D" w:rsidRDefault="003B2C2D" w:rsidP="003B2C2D">
            <w:pPr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（安装运行所需环境，临时用户名、密码等,300字以内）</w:t>
            </w:r>
          </w:p>
          <w:p w:rsidR="003B2C2D" w:rsidRPr="003B2C2D" w:rsidRDefault="003B2C2D" w:rsidP="003B2C2D">
            <w:pPr>
              <w:tabs>
                <w:tab w:val="left" w:pos="630"/>
              </w:tabs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ab/>
            </w:r>
          </w:p>
          <w:p w:rsidR="003B2C2D" w:rsidRPr="003B2C2D" w:rsidRDefault="003B2C2D" w:rsidP="003B2C2D">
            <w:pPr>
              <w:tabs>
                <w:tab w:val="left" w:pos="630"/>
              </w:tabs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共享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是否同意“组委会”将作品制作成集锦出版或在“教师交流活动”网站共享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5" w:history="1">
              <w:r w:rsidRPr="003B2C2D">
                <w:rPr>
                  <w:rFonts w:ascii="Calibri" w:eastAsia="宋体" w:hAnsi="Calibri" w:cs="Times New Roman" w:hint="eastAsia"/>
                </w:rPr>
                <w:t>www.eduyun.cn</w:t>
              </w:r>
            </w:hyperlink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3B2C2D" w:rsidRPr="003B2C2D" w:rsidRDefault="003B2C2D" w:rsidP="003B2C2D">
      <w:pPr>
        <w:spacing w:line="44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3B2C2D" w:rsidRPr="003B2C2D" w:rsidRDefault="003B2C2D" w:rsidP="003B2C2D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作者签名：</w:t>
      </w:r>
      <w:r w:rsidRPr="003B2C2D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1.           </w:t>
      </w:r>
    </w:p>
    <w:p w:rsidR="003B2C2D" w:rsidRPr="003B2C2D" w:rsidRDefault="003B2C2D" w:rsidP="003B2C2D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3B2C2D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2.           </w:t>
      </w:r>
    </w:p>
    <w:p w:rsidR="003B2C2D" w:rsidRPr="003B2C2D" w:rsidRDefault="003B2C2D" w:rsidP="003B2C2D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         </w:t>
      </w:r>
    </w:p>
    <w:p w:rsidR="003B2C2D" w:rsidRPr="003B2C2D" w:rsidRDefault="003B2C2D" w:rsidP="003B2C2D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3B2C2D">
        <w:rPr>
          <w:rFonts w:ascii="仿宋_GB2312" w:eastAsia="仿宋_GB2312" w:hAnsi="Calibri" w:cs="Times New Roman"/>
          <w:sz w:val="28"/>
          <w:szCs w:val="28"/>
        </w:rPr>
        <w:tab/>
      </w:r>
    </w:p>
    <w:p w:rsidR="003B2C2D" w:rsidRPr="003B2C2D" w:rsidRDefault="003B2C2D" w:rsidP="003B2C2D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lastRenderedPageBreak/>
        <w:t>年   月    日</w:t>
      </w:r>
    </w:p>
    <w:p w:rsidR="003B2C2D" w:rsidRPr="003B2C2D" w:rsidRDefault="003B2C2D" w:rsidP="003B2C2D">
      <w:pPr>
        <w:widowControl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宋体" w:cs="Times New Roman"/>
          <w:sz w:val="30"/>
          <w:szCs w:val="30"/>
        </w:rPr>
        <w:br w:type="page"/>
      </w:r>
      <w:r w:rsidRPr="003B2C2D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3B2C2D" w:rsidRPr="003B2C2D" w:rsidRDefault="003B2C2D" w:rsidP="003B2C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B2C2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 品 登 记 表</w:t>
      </w:r>
    </w:p>
    <w:p w:rsidR="003B2C2D" w:rsidRPr="003B2C2D" w:rsidRDefault="003B2C2D" w:rsidP="003B2C2D">
      <w:pPr>
        <w:spacing w:line="44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3B2C2D">
        <w:rPr>
          <w:rFonts w:ascii="仿宋_GB2312" w:eastAsia="仿宋_GB2312" w:hAnsi="Calibri" w:cs="Times New Roman" w:hint="eastAsia"/>
          <w:sz w:val="24"/>
        </w:rPr>
        <w:t>（融合创新应用教学案例、教师网络空间应用案例）</w:t>
      </w:r>
    </w:p>
    <w:p w:rsidR="003B2C2D" w:rsidRPr="003B2C2D" w:rsidRDefault="003B2C2D" w:rsidP="003B2C2D">
      <w:pPr>
        <w:spacing w:line="440" w:lineRule="exact"/>
        <w:ind w:leftChars="200" w:left="420" w:firstLineChars="1642" w:firstLine="4598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作品编号：</w:t>
      </w:r>
      <w:r w:rsidRPr="003B2C2D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    </w:t>
      </w:r>
    </w:p>
    <w:p w:rsidR="003B2C2D" w:rsidRPr="003B2C2D" w:rsidRDefault="003B2C2D" w:rsidP="003B2C2D">
      <w:pPr>
        <w:spacing w:line="440" w:lineRule="exact"/>
        <w:ind w:leftChars="200" w:left="420" w:firstLineChars="1344" w:firstLine="3778"/>
        <w:rPr>
          <w:rFonts w:ascii="仿宋_GB2312" w:eastAsia="仿宋_GB2312" w:hAnsi="Calibri" w:cs="Times New Roman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3B2C2D" w:rsidRPr="003B2C2D" w:rsidTr="009E4DAA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3B2C2D">
              <w:rPr>
                <w:rFonts w:ascii="仿宋_GB2312" w:eastAsia="仿宋_GB2312" w:hAnsi="Calibri" w:cs="Times New Roman"/>
                <w:b/>
                <w:color w:val="BEBEBE"/>
                <w:sz w:val="24"/>
              </w:rPr>
              <w:t>作品名称请勿使用书名号</w:t>
            </w:r>
            <w:r w:rsidRPr="003B2C2D">
              <w:rPr>
                <w:rFonts w:ascii="仿宋_GB2312" w:eastAsia="仿宋_GB2312" w:hAnsi="Calibri" w:cs="Times New Roman" w:hint="eastAsia"/>
                <w:b/>
                <w:color w:val="BEBEBE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MB</w:t>
            </w:r>
          </w:p>
        </w:tc>
      </w:tr>
      <w:tr w:rsidR="003B2C2D" w:rsidRPr="003B2C2D" w:rsidTr="009E4DAA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融合创新应用教学案例□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幼儿教育□</w:t>
            </w:r>
          </w:p>
        </w:tc>
      </w:tr>
      <w:tr w:rsidR="003B2C2D" w:rsidRPr="003B2C2D" w:rsidTr="009E4DAA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特殊教育□</w:t>
            </w:r>
          </w:p>
        </w:tc>
      </w:tr>
      <w:tr w:rsidR="003B2C2D" w:rsidRPr="003B2C2D" w:rsidTr="009E4DAA">
        <w:trPr>
          <w:cantSplit/>
          <w:trHeight w:val="275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融合创新应用教学案例□教师网络空间应用案例□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小学□</w:t>
            </w:r>
          </w:p>
        </w:tc>
      </w:tr>
      <w:tr w:rsidR="003B2C2D" w:rsidRPr="003B2C2D" w:rsidTr="009E4DAA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初中□</w:t>
            </w:r>
          </w:p>
        </w:tc>
      </w:tr>
      <w:tr w:rsidR="003B2C2D" w:rsidRPr="003B2C2D" w:rsidTr="009E4DAA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高中□</w:t>
            </w:r>
          </w:p>
        </w:tc>
      </w:tr>
      <w:tr w:rsidR="003B2C2D" w:rsidRPr="003B2C2D" w:rsidTr="009E4DAA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信息化教学课程案例□</w:t>
            </w:r>
          </w:p>
        </w:tc>
      </w:tr>
      <w:tr w:rsidR="003B2C2D" w:rsidRPr="003B2C2D" w:rsidTr="009E4DAA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信息化教学课程案例□</w:t>
            </w:r>
          </w:p>
        </w:tc>
      </w:tr>
      <w:tr w:rsidR="003B2C2D" w:rsidRPr="003B2C2D" w:rsidTr="009E4DAA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作者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  <w:r w:rsidRPr="003B2C2D">
              <w:rPr>
                <w:rFonts w:ascii="仿宋_GB2312" w:eastAsia="仿宋_GB2312" w:hAnsi="宋体" w:cs="Times New Roman" w:hint="eastAsia"/>
                <w:b/>
                <w:szCs w:val="21"/>
              </w:rPr>
              <w:t>（按单位公章填写）</w:t>
            </w:r>
          </w:p>
        </w:tc>
      </w:tr>
      <w:tr w:rsidR="003B2C2D" w:rsidRPr="003B2C2D" w:rsidTr="009E4DAA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3B2C2D" w:rsidRPr="003B2C2D" w:rsidTr="009E4DAA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3B2C2D" w:rsidRPr="003B2C2D" w:rsidTr="009E4DAA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3B2C2D" w:rsidRPr="003B2C2D" w:rsidTr="009E4DAA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B2C2D" w:rsidRPr="003B2C2D" w:rsidTr="009E4DAA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B2C2D" w:rsidRPr="003B2C2D" w:rsidTr="009E4DAA">
        <w:trPr>
          <w:trHeight w:val="199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教学环境设施建设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（300字以内）</w:t>
            </w:r>
          </w:p>
        </w:tc>
      </w:tr>
      <w:tr w:rsidR="003B2C2D" w:rsidRPr="003B2C2D" w:rsidTr="009E4DAA">
        <w:trPr>
          <w:trHeight w:val="18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（300字以内）</w:t>
            </w:r>
          </w:p>
        </w:tc>
      </w:tr>
      <w:tr w:rsidR="003B2C2D" w:rsidRPr="003B2C2D" w:rsidTr="009E4DAA">
        <w:trPr>
          <w:trHeight w:val="209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（300字以内）</w:t>
            </w:r>
          </w:p>
        </w:tc>
      </w:tr>
      <w:tr w:rsidR="003B2C2D" w:rsidRPr="003B2C2D" w:rsidTr="009E4DAA">
        <w:trPr>
          <w:trHeight w:val="2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（300字以内）</w:t>
            </w:r>
          </w:p>
        </w:tc>
      </w:tr>
      <w:tr w:rsidR="003B2C2D" w:rsidRPr="003B2C2D" w:rsidTr="009E4DAA">
        <w:trPr>
          <w:trHeight w:val="23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其他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</w:rPr>
            </w:pPr>
            <w:r w:rsidRPr="003B2C2D">
              <w:rPr>
                <w:rFonts w:ascii="仿宋_GB2312" w:eastAsia="仿宋_GB2312" w:hAnsi="Calibri" w:cs="Times New Roman" w:hint="eastAsia"/>
                <w:sz w:val="24"/>
              </w:rPr>
              <w:t>（300字以内，如网络学习空间使用说明、空间网址、临时账号密码等。）</w:t>
            </w:r>
          </w:p>
        </w:tc>
      </w:tr>
      <w:tr w:rsidR="003B2C2D" w:rsidRPr="003B2C2D" w:rsidTr="009E4DAA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共享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是否同意“组委会”将作品制作成集锦出版或在“教师交流活动”网站共享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6" w:history="1">
              <w:r w:rsidRPr="003B2C2D">
                <w:rPr>
                  <w:rFonts w:ascii="Calibri" w:eastAsia="宋体" w:hAnsi="Calibri" w:cs="Times New Roman" w:hint="eastAsia"/>
                </w:rPr>
                <w:t>www.eduyun.cn</w:t>
              </w:r>
            </w:hyperlink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3B2C2D" w:rsidRPr="003B2C2D" w:rsidRDefault="003B2C2D" w:rsidP="003B2C2D">
      <w:pPr>
        <w:spacing w:line="44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3B2C2D" w:rsidRPr="003B2C2D" w:rsidRDefault="003B2C2D" w:rsidP="003B2C2D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作者签名：</w:t>
      </w:r>
      <w:r w:rsidRPr="003B2C2D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1.           </w:t>
      </w:r>
    </w:p>
    <w:p w:rsidR="003B2C2D" w:rsidRPr="003B2C2D" w:rsidRDefault="003B2C2D" w:rsidP="003B2C2D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3B2C2D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2.           </w:t>
      </w:r>
    </w:p>
    <w:p w:rsidR="003B2C2D" w:rsidRPr="003B2C2D" w:rsidRDefault="003B2C2D" w:rsidP="003B2C2D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        </w:t>
      </w:r>
    </w:p>
    <w:p w:rsidR="003B2C2D" w:rsidRPr="003B2C2D" w:rsidRDefault="003B2C2D" w:rsidP="003B2C2D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3B2C2D">
        <w:rPr>
          <w:rFonts w:ascii="仿宋_GB2312" w:eastAsia="仿宋_GB2312" w:hAnsi="Calibri" w:cs="Times New Roman"/>
          <w:sz w:val="28"/>
          <w:szCs w:val="28"/>
        </w:rPr>
        <w:tab/>
      </w:r>
    </w:p>
    <w:p w:rsidR="003B2C2D" w:rsidRPr="003B2C2D" w:rsidRDefault="003B2C2D" w:rsidP="003B2C2D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>年   月    日</w:t>
      </w:r>
    </w:p>
    <w:p w:rsidR="003B2C2D" w:rsidRPr="003B2C2D" w:rsidRDefault="003B2C2D" w:rsidP="003B2C2D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 w:rsidRPr="003B2C2D">
        <w:rPr>
          <w:rFonts w:ascii="楷体_GB2312" w:eastAsia="楷体_GB2312" w:hAnsi="Calibri" w:cs="Times New Roman"/>
          <w:sz w:val="28"/>
          <w:szCs w:val="28"/>
        </w:rPr>
        <w:br w:type="page"/>
      </w:r>
      <w:r w:rsidRPr="003B2C2D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3B2C2D" w:rsidRPr="003B2C2D" w:rsidRDefault="003B2C2D" w:rsidP="003B2C2D">
      <w:pPr>
        <w:spacing w:line="440" w:lineRule="exact"/>
        <w:rPr>
          <w:rFonts w:ascii="仿宋_GB2312" w:eastAsia="仿宋_GB2312" w:hAnsi="Calibri" w:cs="Times New Roman"/>
          <w:sz w:val="28"/>
          <w:szCs w:val="28"/>
        </w:rPr>
      </w:pPr>
      <w:r w:rsidRPr="003B2C2D">
        <w:rPr>
          <w:rFonts w:ascii="仿宋_GB2312" w:eastAsia="仿宋_GB2312" w:hAnsi="Calibri" w:cs="Times New Roman" w:hint="eastAsia"/>
          <w:sz w:val="28"/>
          <w:szCs w:val="28"/>
        </w:rPr>
        <w:t xml:space="preserve">                    </w:t>
      </w:r>
    </w:p>
    <w:p w:rsidR="003B2C2D" w:rsidRPr="003B2C2D" w:rsidRDefault="003B2C2D" w:rsidP="003B2C2D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B2C2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作品名单及联系人信息表</w:t>
      </w:r>
    </w:p>
    <w:p w:rsidR="003B2C2D" w:rsidRPr="003B2C2D" w:rsidRDefault="003B2C2D" w:rsidP="003B2C2D">
      <w:pPr>
        <w:spacing w:line="600" w:lineRule="exact"/>
        <w:rPr>
          <w:rFonts w:ascii="仿宋_GB2312" w:eastAsia="仿宋_GB2312" w:hAnsi="宋体" w:cs="Times New Roman"/>
          <w:b/>
          <w:sz w:val="28"/>
          <w:szCs w:val="28"/>
          <w:u w:val="single"/>
        </w:rPr>
      </w:pPr>
      <w:r w:rsidRPr="003B2C2D">
        <w:rPr>
          <w:rFonts w:ascii="仿宋_GB2312" w:eastAsia="仿宋_GB2312" w:hAnsi="宋体" w:cs="Times New Roman" w:hint="eastAsia"/>
          <w:sz w:val="28"/>
          <w:szCs w:val="28"/>
        </w:rPr>
        <w:t>单位名称：</w:t>
      </w:r>
      <w:r w:rsidRPr="003B2C2D"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</w:t>
      </w:r>
      <w:r w:rsidRPr="003B2C2D">
        <w:rPr>
          <w:rFonts w:ascii="仿宋_GB2312" w:eastAsia="仿宋_GB2312" w:hAnsi="宋体" w:cs="Times New Roman" w:hint="eastAsia"/>
          <w:b/>
          <w:sz w:val="28"/>
          <w:szCs w:val="28"/>
          <w:u w:val="single"/>
        </w:rPr>
        <w:t xml:space="preserve">             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650"/>
        <w:gridCol w:w="2340"/>
        <w:gridCol w:w="1905"/>
        <w:gridCol w:w="2478"/>
      </w:tblGrid>
      <w:tr w:rsidR="003B2C2D" w:rsidRPr="003B2C2D" w:rsidTr="009E4DAA">
        <w:trPr>
          <w:trHeight w:val="1174"/>
          <w:jc w:val="center"/>
        </w:trPr>
        <w:tc>
          <w:tcPr>
            <w:tcW w:w="800" w:type="dxa"/>
            <w:vAlign w:val="center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center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作品类别</w:t>
            </w:r>
          </w:p>
        </w:tc>
        <w:tc>
          <w:tcPr>
            <w:tcW w:w="2340" w:type="dxa"/>
            <w:vAlign w:val="center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1905" w:type="dxa"/>
            <w:vAlign w:val="center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2478" w:type="dxa"/>
            <w:vAlign w:val="center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作者单位</w:t>
            </w:r>
          </w:p>
        </w:tc>
      </w:tr>
      <w:tr w:rsidR="003B2C2D" w:rsidRPr="003B2C2D" w:rsidTr="009E4DAA">
        <w:trPr>
          <w:trHeight w:val="592"/>
          <w:jc w:val="center"/>
        </w:trPr>
        <w:tc>
          <w:tcPr>
            <w:tcW w:w="800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592"/>
          <w:jc w:val="center"/>
        </w:trPr>
        <w:tc>
          <w:tcPr>
            <w:tcW w:w="800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592"/>
          <w:jc w:val="center"/>
        </w:trPr>
        <w:tc>
          <w:tcPr>
            <w:tcW w:w="800" w:type="dxa"/>
            <w:vAlign w:val="center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650" w:type="dxa"/>
            <w:vAlign w:val="center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2C2D" w:rsidRPr="003B2C2D" w:rsidRDefault="003B2C2D" w:rsidP="003B2C2D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831"/>
          <w:jc w:val="center"/>
        </w:trPr>
        <w:tc>
          <w:tcPr>
            <w:tcW w:w="2450" w:type="dxa"/>
            <w:gridSpan w:val="2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联系人姓名</w:t>
            </w:r>
          </w:p>
        </w:tc>
        <w:tc>
          <w:tcPr>
            <w:tcW w:w="2340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部门、职务</w:t>
            </w:r>
          </w:p>
        </w:tc>
        <w:tc>
          <w:tcPr>
            <w:tcW w:w="2478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831"/>
          <w:jc w:val="center"/>
        </w:trPr>
        <w:tc>
          <w:tcPr>
            <w:tcW w:w="2450" w:type="dxa"/>
            <w:gridSpan w:val="2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2340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478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420"/>
          <w:jc w:val="center"/>
        </w:trPr>
        <w:tc>
          <w:tcPr>
            <w:tcW w:w="2450" w:type="dxa"/>
            <w:gridSpan w:val="2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478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420"/>
          <w:jc w:val="center"/>
        </w:trPr>
        <w:tc>
          <w:tcPr>
            <w:tcW w:w="2450" w:type="dxa"/>
            <w:gridSpan w:val="2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340" w:type="dxa"/>
            <w:vAlign w:val="center"/>
          </w:tcPr>
          <w:p w:rsidR="003B2C2D" w:rsidRPr="003B2C2D" w:rsidRDefault="003B2C2D" w:rsidP="003B2C2D">
            <w:pPr>
              <w:rPr>
                <w:rFonts w:ascii="Calibri" w:eastAsia="宋体" w:hAnsi="Calibri" w:cs="Times New Roman"/>
              </w:rPr>
            </w:pPr>
            <w:r w:rsidRPr="003B2C2D">
              <w:rPr>
                <w:rFonts w:ascii="Calibri" w:eastAsia="宋体" w:hAnsi="Calibri" w:cs="Times New Roman" w:hint="eastAsia"/>
              </w:rPr>
              <w:t xml:space="preserve">      </w:t>
            </w:r>
          </w:p>
        </w:tc>
        <w:tc>
          <w:tcPr>
            <w:tcW w:w="1905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微信</w:t>
            </w:r>
          </w:p>
        </w:tc>
        <w:tc>
          <w:tcPr>
            <w:tcW w:w="2478" w:type="dxa"/>
            <w:vAlign w:val="center"/>
          </w:tcPr>
          <w:p w:rsidR="003B2C2D" w:rsidRPr="003B2C2D" w:rsidRDefault="003B2C2D" w:rsidP="003B2C2D">
            <w:pPr>
              <w:spacing w:line="44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3B2C2D" w:rsidRPr="003B2C2D" w:rsidTr="009E4DAA">
        <w:trPr>
          <w:trHeight w:val="810"/>
          <w:jc w:val="center"/>
        </w:trPr>
        <w:tc>
          <w:tcPr>
            <w:tcW w:w="2450" w:type="dxa"/>
            <w:gridSpan w:val="2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723" w:type="dxa"/>
            <w:gridSpan w:val="3"/>
            <w:vAlign w:val="center"/>
          </w:tcPr>
          <w:p w:rsidR="003B2C2D" w:rsidRPr="003B2C2D" w:rsidRDefault="003B2C2D" w:rsidP="003B2C2D">
            <w:pPr>
              <w:rPr>
                <w:rFonts w:ascii="Calibri" w:eastAsia="宋体" w:hAnsi="Calibri" w:cs="Times New Roman"/>
              </w:rPr>
            </w:pPr>
          </w:p>
        </w:tc>
      </w:tr>
    </w:tbl>
    <w:p w:rsidR="003B2C2D" w:rsidRPr="003B2C2D" w:rsidRDefault="003B2C2D" w:rsidP="003B2C2D">
      <w:pPr>
        <w:spacing w:line="440" w:lineRule="exact"/>
        <w:ind w:firstLineChars="196" w:firstLine="470"/>
        <w:rPr>
          <w:rFonts w:ascii="仿宋_GB2312" w:eastAsia="仿宋_GB2312" w:hAnsi="Calibri" w:cs="Times New Roman"/>
          <w:sz w:val="24"/>
        </w:rPr>
      </w:pPr>
      <w:r w:rsidRPr="003B2C2D">
        <w:rPr>
          <w:rFonts w:ascii="仿宋_GB2312" w:eastAsia="仿宋_GB2312" w:hAnsi="Calibri" w:cs="Times New Roman" w:hint="eastAsia"/>
          <w:sz w:val="24"/>
        </w:rPr>
        <w:t>填写说明：</w:t>
      </w:r>
    </w:p>
    <w:p w:rsidR="003B2C2D" w:rsidRPr="003B2C2D" w:rsidRDefault="003B2C2D" w:rsidP="003B2C2D">
      <w:pPr>
        <w:spacing w:line="440" w:lineRule="exact"/>
        <w:ind w:firstLineChars="196" w:firstLine="470"/>
        <w:rPr>
          <w:rFonts w:ascii="仿宋_GB2312" w:eastAsia="仿宋_GB2312" w:hAnsi="Calibri" w:cs="Times New Roman"/>
          <w:sz w:val="24"/>
        </w:rPr>
      </w:pPr>
      <w:r w:rsidRPr="003B2C2D">
        <w:rPr>
          <w:rFonts w:ascii="仿宋_GB2312" w:eastAsia="仿宋_GB2312" w:hAnsi="Calibri" w:cs="Times New Roman" w:hint="eastAsia"/>
          <w:sz w:val="24"/>
        </w:rPr>
        <w:t>请统一报送作品的组织单位将此表加盖公章后将扫描版和word版发送至邮箱：bzdjg2010@163.com</w:t>
      </w:r>
    </w:p>
    <w:p w:rsidR="003B2C2D" w:rsidRPr="003B2C2D" w:rsidRDefault="003B2C2D" w:rsidP="003B2C2D">
      <w:pPr>
        <w:spacing w:line="440" w:lineRule="exact"/>
        <w:ind w:firstLineChars="1293" w:firstLine="3103"/>
        <w:rPr>
          <w:rFonts w:ascii="仿宋_GB2312" w:eastAsia="仿宋_GB2312" w:hAnsi="Calibri" w:cs="Times New Roman"/>
          <w:sz w:val="24"/>
        </w:rPr>
      </w:pPr>
    </w:p>
    <w:p w:rsidR="003B2C2D" w:rsidRPr="003B2C2D" w:rsidRDefault="003B2C2D" w:rsidP="003B2C2D">
      <w:pPr>
        <w:spacing w:line="440" w:lineRule="exact"/>
        <w:ind w:firstLineChars="1792" w:firstLine="5018"/>
        <w:rPr>
          <w:rFonts w:ascii="仿宋_GB2312" w:eastAsia="仿宋_GB2312" w:hAnsi="宋体" w:cs="Times New Roman"/>
          <w:sz w:val="28"/>
        </w:rPr>
      </w:pPr>
    </w:p>
    <w:p w:rsidR="003B2C2D" w:rsidRPr="003B2C2D" w:rsidRDefault="003B2C2D" w:rsidP="003B2C2D">
      <w:pPr>
        <w:spacing w:line="440" w:lineRule="exact"/>
        <w:ind w:firstLineChars="1992" w:firstLine="5578"/>
        <w:rPr>
          <w:rFonts w:ascii="仿宋_GB2312" w:eastAsia="仿宋_GB2312" w:hAnsi="宋体" w:cs="Times New Roman"/>
          <w:sz w:val="28"/>
        </w:rPr>
      </w:pPr>
      <w:r w:rsidRPr="003B2C2D">
        <w:rPr>
          <w:rFonts w:ascii="仿宋_GB2312" w:eastAsia="仿宋_GB2312" w:hAnsi="宋体" w:cs="Times New Roman"/>
          <w:sz w:val="28"/>
        </w:rPr>
        <w:t>加盖公章处</w:t>
      </w:r>
    </w:p>
    <w:p w:rsidR="003B2C2D" w:rsidRPr="003B2C2D" w:rsidRDefault="003B2C2D" w:rsidP="003B2C2D">
      <w:pPr>
        <w:spacing w:line="440" w:lineRule="exact"/>
        <w:ind w:firstLineChars="1992" w:firstLine="5578"/>
        <w:rPr>
          <w:rFonts w:ascii="仿宋_GB2312" w:eastAsia="仿宋_GB2312" w:hAnsi="宋体" w:cs="Times New Roman"/>
          <w:sz w:val="28"/>
        </w:rPr>
      </w:pPr>
    </w:p>
    <w:p w:rsidR="003B2C2D" w:rsidRPr="003B2C2D" w:rsidRDefault="003B2C2D" w:rsidP="003B2C2D">
      <w:pPr>
        <w:spacing w:line="440" w:lineRule="exact"/>
        <w:ind w:firstLineChars="1940" w:firstLine="5432"/>
        <w:rPr>
          <w:rFonts w:ascii="仿宋_GB2312" w:eastAsia="仿宋_GB2312" w:hAnsi="宋体" w:cs="Times New Roman"/>
          <w:bCs/>
          <w:sz w:val="28"/>
        </w:rPr>
      </w:pPr>
      <w:r w:rsidRPr="003B2C2D">
        <w:rPr>
          <w:rFonts w:ascii="仿宋_GB2312" w:eastAsia="仿宋_GB2312" w:hAnsi="宋体" w:cs="Times New Roman" w:hint="eastAsia"/>
          <w:bCs/>
          <w:sz w:val="28"/>
        </w:rPr>
        <w:t>年   月   日</w:t>
      </w:r>
    </w:p>
    <w:p w:rsidR="003B2C2D" w:rsidRPr="003B2C2D" w:rsidRDefault="003B2C2D" w:rsidP="003B2C2D">
      <w:pPr>
        <w:spacing w:line="440" w:lineRule="exact"/>
        <w:ind w:firstLineChars="1940" w:firstLine="5432"/>
        <w:rPr>
          <w:rFonts w:ascii="仿宋_GB2312" w:eastAsia="仿宋_GB2312" w:hAnsi="宋体" w:cs="Times New Roman"/>
          <w:bCs/>
          <w:sz w:val="28"/>
        </w:rPr>
      </w:pPr>
    </w:p>
    <w:p w:rsidR="003B2C2D" w:rsidRPr="003B2C2D" w:rsidRDefault="003B2C2D" w:rsidP="003B2C2D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3B2C2D">
        <w:rPr>
          <w:rFonts w:ascii="黑体" w:eastAsia="黑体" w:hAnsi="黑体" w:cs="黑体" w:hint="eastAsia"/>
          <w:sz w:val="32"/>
          <w:szCs w:val="32"/>
        </w:rPr>
        <w:t>附件4</w:t>
      </w:r>
    </w:p>
    <w:p w:rsidR="003B2C2D" w:rsidRPr="003B2C2D" w:rsidRDefault="003B2C2D" w:rsidP="003B2C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B2C2D">
        <w:rPr>
          <w:rFonts w:ascii="方正小标宋简体" w:eastAsia="方正小标宋简体" w:hAnsi="方正小标宋简体" w:cs="方正小标宋简体" w:hint="eastAsia"/>
          <w:sz w:val="44"/>
          <w:szCs w:val="44"/>
        </w:rPr>
        <w:t>组织单位作品推荐参考指标</w:t>
      </w:r>
    </w:p>
    <w:p w:rsidR="003B2C2D" w:rsidRPr="003B2C2D" w:rsidRDefault="003B2C2D" w:rsidP="003B2C2D">
      <w:pPr>
        <w:spacing w:line="440" w:lineRule="exact"/>
        <w:ind w:firstLineChars="200" w:firstLine="560"/>
        <w:rPr>
          <w:rFonts w:ascii="仿宋_GB2312" w:eastAsia="仿宋_GB2312" w:hAnsi="宋体" w:cs="Times New Roman"/>
          <w:sz w:val="28"/>
        </w:rPr>
      </w:pPr>
      <w:r w:rsidRPr="003B2C2D">
        <w:rPr>
          <w:rFonts w:ascii="仿宋_GB2312" w:eastAsia="仿宋_GB2312" w:hAnsi="宋体" w:cs="Times New Roman" w:hint="eastAsia"/>
          <w:sz w:val="28"/>
        </w:rPr>
        <w:lastRenderedPageBreak/>
        <w:t>1．课件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045"/>
      </w:tblGrid>
      <w:tr w:rsidR="003B2C2D" w:rsidRPr="003B2C2D" w:rsidTr="009E4DAA">
        <w:trPr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7045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推荐要素</w:t>
            </w:r>
          </w:p>
        </w:tc>
      </w:tr>
      <w:tr w:rsidR="003B2C2D" w:rsidRPr="003B2C2D" w:rsidTr="009E4DAA">
        <w:trPr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教学设计</w:t>
            </w:r>
          </w:p>
        </w:tc>
        <w:tc>
          <w:tcPr>
            <w:tcW w:w="7045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教学目标、对象明确，教学策略得当；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界面设计合理，风格统一，有必要的交互；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有清晰的文字介绍和帮助文档。</w:t>
            </w:r>
          </w:p>
        </w:tc>
      </w:tr>
      <w:tr w:rsidR="003B2C2D" w:rsidRPr="003B2C2D" w:rsidTr="009E4DAA">
        <w:trPr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内容呈现</w:t>
            </w:r>
          </w:p>
        </w:tc>
        <w:tc>
          <w:tcPr>
            <w:tcW w:w="7045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内容丰富、科学，表述准确，术语规范；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选材适当，表现方式合理；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语言简洁、生动，文字规范；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1" w:left="-2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素材选用恰当，生动直观、结构合理。</w:t>
            </w:r>
          </w:p>
        </w:tc>
      </w:tr>
      <w:tr w:rsidR="003B2C2D" w:rsidRPr="003B2C2D" w:rsidTr="009E4DAA">
        <w:trPr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技术运用</w:t>
            </w:r>
          </w:p>
        </w:tc>
        <w:tc>
          <w:tcPr>
            <w:tcW w:w="7045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运行流畅，操作简便、快捷，媒体播放可控；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导航方便合理，路径可选；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新技术运用有效。</w:t>
            </w:r>
          </w:p>
        </w:tc>
      </w:tr>
      <w:tr w:rsidR="003B2C2D" w:rsidRPr="003B2C2D" w:rsidTr="009E4DAA">
        <w:trPr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创新与实用</w:t>
            </w:r>
          </w:p>
        </w:tc>
        <w:tc>
          <w:tcPr>
            <w:tcW w:w="7045" w:type="dxa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立意新颖，具有想象力和个性表现力；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能够运用于实际教学中，有推广价值。</w:t>
            </w:r>
          </w:p>
        </w:tc>
      </w:tr>
    </w:tbl>
    <w:p w:rsidR="003B2C2D" w:rsidRPr="003B2C2D" w:rsidRDefault="003B2C2D" w:rsidP="003B2C2D">
      <w:pPr>
        <w:spacing w:line="440" w:lineRule="exact"/>
        <w:ind w:firstLineChars="200" w:firstLine="560"/>
        <w:rPr>
          <w:rFonts w:ascii="仿宋_GB2312" w:eastAsia="仿宋_GB2312" w:hAnsi="宋体" w:cs="Times New Roman"/>
          <w:sz w:val="28"/>
        </w:rPr>
      </w:pPr>
      <w:r w:rsidRPr="003B2C2D">
        <w:rPr>
          <w:rFonts w:ascii="仿宋_GB2312" w:eastAsia="仿宋_GB2312" w:hAnsi="宋体" w:cs="Times New Roman"/>
          <w:sz w:val="28"/>
        </w:rPr>
        <w:t>2</w:t>
      </w:r>
      <w:r w:rsidRPr="003B2C2D">
        <w:rPr>
          <w:rFonts w:ascii="仿宋_GB2312" w:eastAsia="仿宋_GB2312" w:hAnsi="宋体" w:cs="Times New Roman" w:hint="eastAsia"/>
          <w:sz w:val="28"/>
        </w:rPr>
        <w:t>．微课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7109"/>
      </w:tblGrid>
      <w:tr w:rsidR="003B2C2D" w:rsidRPr="003B2C2D" w:rsidTr="009E4DAA">
        <w:trPr>
          <w:cantSplit/>
          <w:jc w:val="center"/>
        </w:trPr>
        <w:tc>
          <w:tcPr>
            <w:tcW w:w="1672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7109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推荐要素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672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教学设计</w:t>
            </w:r>
          </w:p>
        </w:tc>
        <w:tc>
          <w:tcPr>
            <w:tcW w:w="7109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体现新课标的理念,主题明确、重难点突出；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教学策略和教学方法选用恰当；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合理运用信息技术手段。</w:t>
            </w:r>
          </w:p>
        </w:tc>
      </w:tr>
      <w:tr w:rsidR="003B2C2D" w:rsidRPr="003B2C2D" w:rsidTr="009E4DAA">
        <w:trPr>
          <w:cantSplit/>
          <w:trHeight w:val="1069"/>
          <w:jc w:val="center"/>
        </w:trPr>
        <w:tc>
          <w:tcPr>
            <w:tcW w:w="1672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教学行为</w:t>
            </w:r>
          </w:p>
        </w:tc>
        <w:tc>
          <w:tcPr>
            <w:tcW w:w="7109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教学思路清晰，重点突出，逻辑性强；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5" w:left="1" w:hangingChars="4" w:hanging="11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672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教学效果</w:t>
            </w:r>
          </w:p>
        </w:tc>
        <w:tc>
          <w:tcPr>
            <w:tcW w:w="7109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教学和信息素养目标达成度高；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注重培养学生自主学习能力。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672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创新与实用</w:t>
            </w:r>
          </w:p>
        </w:tc>
        <w:tc>
          <w:tcPr>
            <w:tcW w:w="7109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形式新颖，趣味性和启发性强; 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视频声画质量好；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实际教学应用效果明显，有推广价值。</w:t>
            </w:r>
          </w:p>
        </w:tc>
      </w:tr>
    </w:tbl>
    <w:p w:rsidR="003B2C2D" w:rsidRPr="003B2C2D" w:rsidRDefault="003B2C2D" w:rsidP="003B2C2D">
      <w:pPr>
        <w:spacing w:line="440" w:lineRule="exact"/>
        <w:ind w:firstLineChars="200" w:firstLine="560"/>
        <w:rPr>
          <w:rFonts w:ascii="仿宋_GB2312" w:eastAsia="仿宋_GB2312" w:hAnsi="Courier New" w:cs="Courier New"/>
          <w:sz w:val="28"/>
          <w:szCs w:val="28"/>
        </w:rPr>
      </w:pPr>
      <w:r w:rsidRPr="003B2C2D">
        <w:rPr>
          <w:rFonts w:ascii="仿宋_GB2312" w:eastAsia="仿宋_GB2312" w:hAnsi="Courier New" w:cs="Courier New" w:hint="eastAsia"/>
          <w:sz w:val="28"/>
          <w:szCs w:val="28"/>
        </w:rPr>
        <w:t>3</w:t>
      </w:r>
      <w:r w:rsidRPr="003B2C2D">
        <w:rPr>
          <w:rFonts w:ascii="仿宋_GB2312" w:eastAsia="仿宋_GB2312" w:hAnsi="宋体" w:cs="Times New Roman" w:hint="eastAsia"/>
          <w:sz w:val="28"/>
        </w:rPr>
        <w:t>．</w:t>
      </w:r>
      <w:r w:rsidRPr="003B2C2D">
        <w:rPr>
          <w:rFonts w:ascii="仿宋_GB2312" w:eastAsia="仿宋_GB2312" w:hAnsi="Calibri" w:cs="Times New Roman" w:hint="eastAsia"/>
          <w:sz w:val="28"/>
          <w:szCs w:val="28"/>
        </w:rPr>
        <w:t>融合创新应用教学案例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019"/>
      </w:tblGrid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7019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推荐要素</w:t>
            </w:r>
          </w:p>
        </w:tc>
      </w:tr>
      <w:tr w:rsidR="003B2C2D" w:rsidRPr="003B2C2D" w:rsidTr="009E4DAA">
        <w:trPr>
          <w:cantSplit/>
          <w:trHeight w:val="2515"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教学设计</w:t>
            </w:r>
          </w:p>
        </w:tc>
        <w:tc>
          <w:tcPr>
            <w:tcW w:w="7019" w:type="dxa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体现“以学习者为中心”的课程改革理念；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教学设计完整，包括教学目标、教学内容、教学实施和教学评价等；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教学环境设施满足需求，有特色，教学情境符合教学目标和对象的要求；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教学资源选择恰当，形式多样；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sz w:val="28"/>
                <w:szCs w:val="28"/>
              </w:rPr>
              <w:t>注重学科特点，信息技术应用恰当。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教学应用</w:t>
            </w:r>
          </w:p>
        </w:tc>
        <w:tc>
          <w:tcPr>
            <w:tcW w:w="7019" w:type="dxa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教学活动过程记录完整，材料齐全；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教学方式多样；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形成基于信息化的教育教学模式。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教学效果</w:t>
            </w:r>
          </w:p>
        </w:tc>
        <w:tc>
          <w:tcPr>
            <w:tcW w:w="7019" w:type="dxa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有常态化应用，学生深度参与，活跃度高，教学效果突出；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教师、学生成果丰富，校内外评价</w:t>
            </w:r>
            <w:r w:rsidRPr="003B2C2D">
              <w:rPr>
                <w:rFonts w:ascii="仿宋_GB2312" w:eastAsia="仿宋_GB2312" w:hAnsi="Courier New" w:cs="Courier New"/>
                <w:sz w:val="28"/>
                <w:szCs w:val="28"/>
              </w:rPr>
              <w:t>好</w:t>
            </w: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创新人才培养模式，提高学生的能力素质。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特色创新</w:t>
            </w:r>
          </w:p>
        </w:tc>
        <w:tc>
          <w:tcPr>
            <w:tcW w:w="7019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在课程建设、教学实施、资源共享、机制创新等方面有特色；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具有一定的示范推广价值。</w:t>
            </w:r>
          </w:p>
        </w:tc>
      </w:tr>
    </w:tbl>
    <w:p w:rsidR="003B2C2D" w:rsidRPr="003B2C2D" w:rsidRDefault="003B2C2D" w:rsidP="003B2C2D">
      <w:pPr>
        <w:spacing w:line="440" w:lineRule="exact"/>
        <w:ind w:firstLineChars="100" w:firstLine="280"/>
        <w:rPr>
          <w:rFonts w:ascii="仿宋_GB2312" w:eastAsia="仿宋_GB2312" w:hAnsi="Courier New" w:cs="Courier New"/>
          <w:sz w:val="28"/>
          <w:szCs w:val="28"/>
        </w:rPr>
      </w:pPr>
      <w:r w:rsidRPr="003B2C2D">
        <w:rPr>
          <w:rFonts w:ascii="仿宋_GB2312" w:eastAsia="仿宋_GB2312" w:hAnsi="Courier New" w:cs="Courier New"/>
          <w:sz w:val="28"/>
          <w:szCs w:val="28"/>
        </w:rPr>
        <w:t>4</w:t>
      </w:r>
      <w:r w:rsidRPr="003B2C2D">
        <w:rPr>
          <w:rFonts w:ascii="仿宋_GB2312" w:eastAsia="仿宋_GB2312" w:hAnsi="宋体" w:cs="Times New Roman" w:hint="eastAsia"/>
          <w:sz w:val="28"/>
        </w:rPr>
        <w:t>．</w:t>
      </w:r>
      <w:r w:rsidRPr="003B2C2D">
        <w:rPr>
          <w:rFonts w:ascii="仿宋_GB2312" w:eastAsia="仿宋_GB2312" w:hAnsi="Courier New" w:cs="Courier New" w:hint="eastAsia"/>
          <w:sz w:val="28"/>
          <w:szCs w:val="28"/>
        </w:rPr>
        <w:t>教师网络空间应用案例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034"/>
      </w:tblGrid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7034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2C2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推荐要素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内容建设</w:t>
            </w:r>
          </w:p>
        </w:tc>
        <w:tc>
          <w:tcPr>
            <w:tcW w:w="7034" w:type="dxa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个性化设置合理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，主题鲜明，特色突出；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栏目内容丰富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，</w:t>
            </w: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记录完整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，</w:t>
            </w: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更新及时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原创性、生成性资源丰富，访问量大。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教学应用</w:t>
            </w:r>
          </w:p>
        </w:tc>
        <w:tc>
          <w:tcPr>
            <w:tcW w:w="7034" w:type="dxa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备课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、</w:t>
            </w: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教研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、教学等</w:t>
            </w: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活动记录完整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备授课、活动组织实施、线上线下教学、班级管理、预习、作业、答疑、自主学习、分享心得等活动应用度高；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师生、师师、生生交互好，促进交流共享。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应用效果</w:t>
            </w:r>
          </w:p>
        </w:tc>
        <w:tc>
          <w:tcPr>
            <w:tcW w:w="7034" w:type="dxa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支撑常规教育教学活动，创新课堂教学模式有效果；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成果丰富，能力素质教育成效高；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满足学校、教师、学生教育教学和管理等各方面需求，家校沟通效果好；</w:t>
            </w:r>
          </w:p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促进学校数字资源建设与共享。</w:t>
            </w:r>
          </w:p>
        </w:tc>
      </w:tr>
      <w:tr w:rsidR="003B2C2D" w:rsidRPr="003B2C2D" w:rsidTr="009E4DAA">
        <w:trPr>
          <w:cantSplit/>
          <w:jc w:val="center"/>
        </w:trPr>
        <w:tc>
          <w:tcPr>
            <w:tcW w:w="1728" w:type="dxa"/>
            <w:vAlign w:val="center"/>
          </w:tcPr>
          <w:p w:rsidR="003B2C2D" w:rsidRPr="003B2C2D" w:rsidRDefault="003B2C2D" w:rsidP="003B2C2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特色</w:t>
            </w:r>
            <w:r w:rsidRPr="003B2C2D">
              <w:rPr>
                <w:rFonts w:ascii="仿宋_GB2312" w:eastAsia="仿宋_GB2312" w:hAnsi="Calibri" w:cs="Times New Roman"/>
                <w:sz w:val="28"/>
                <w:szCs w:val="28"/>
              </w:rPr>
              <w:t>创新</w:t>
            </w:r>
          </w:p>
        </w:tc>
        <w:tc>
          <w:tcPr>
            <w:tcW w:w="7034" w:type="dxa"/>
            <w:vAlign w:val="center"/>
          </w:tcPr>
          <w:p w:rsidR="003B2C2D" w:rsidRPr="003B2C2D" w:rsidRDefault="003B2C2D" w:rsidP="003B2C2D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8"/>
              </w:rPr>
            </w:pPr>
            <w:r w:rsidRPr="003B2C2D">
              <w:rPr>
                <w:rFonts w:ascii="仿宋_GB2312" w:eastAsia="仿宋_GB2312" w:hAnsi="Courier New" w:cs="Courier New" w:hint="eastAsia"/>
                <w:sz w:val="28"/>
                <w:szCs w:val="28"/>
              </w:rPr>
              <w:t>在网络教研、</w:t>
            </w:r>
            <w:r w:rsidRPr="003B2C2D">
              <w:rPr>
                <w:rFonts w:ascii="仿宋_GB2312" w:eastAsia="仿宋_GB2312" w:hAnsi="Calibri" w:cs="Times New Roman" w:hint="eastAsia"/>
                <w:sz w:val="28"/>
                <w:szCs w:val="28"/>
              </w:rPr>
              <w:t>网络教学、资源共享、教育管理、综合素质评价等某个或多个方面，形成了应用模式，有效促进教学方式和学习方式变革。</w:t>
            </w:r>
          </w:p>
        </w:tc>
      </w:tr>
    </w:tbl>
    <w:p w:rsidR="00AB1180" w:rsidRDefault="00AB1180">
      <w:bookmarkStart w:id="9" w:name="_GoBack"/>
      <w:bookmarkEnd w:id="9"/>
    </w:p>
    <w:sectPr w:rsidR="00AB1180" w:rsidSect="00926124">
      <w:pgSz w:w="11906" w:h="16838"/>
      <w:pgMar w:top="1440" w:right="130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2D"/>
    <w:rsid w:val="003B2C2D"/>
    <w:rsid w:val="00926124"/>
    <w:rsid w:val="00AB1180"/>
    <w:rsid w:val="00C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yun.cn" TargetMode="External"/><Relationship Id="rId5" Type="http://schemas.openxmlformats.org/officeDocument/2006/relationships/hyperlink" Target="http://www.eduyun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2020-06-05T02:23:00Z</dcterms:created>
  <dcterms:modified xsi:type="dcterms:W3CDTF">2020-06-05T02:23:00Z</dcterms:modified>
</cp:coreProperties>
</file>