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ˎ̥" w:eastAsia="方正小标宋简体"/>
          <w:color w:val="000000" w:themeColor="text1"/>
          <w:spacing w:val="3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ˎ̥" w:eastAsia="方正小标宋简体"/>
          <w:color w:val="000000" w:themeColor="text1"/>
          <w:spacing w:val="3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ˎ̥" w:eastAsia="方正小标宋简体"/>
          <w:color w:val="000000" w:themeColor="text1"/>
          <w:spacing w:val="3"/>
          <w:kern w:val="36"/>
          <w:sz w:val="40"/>
          <w:szCs w:val="40"/>
          <w14:textFill>
            <w14:solidFill>
              <w14:schemeClr w14:val="tx1"/>
            </w14:solidFill>
          </w14:textFill>
        </w:rPr>
        <w:t>亳州市优秀创业项目</w:t>
      </w:r>
      <w:r>
        <w:rPr>
          <w:rFonts w:hint="eastAsia" w:ascii="方正小标宋简体" w:hAnsi="ˎ̥" w:eastAsia="方正小标宋简体"/>
          <w:color w:val="000000" w:themeColor="text1"/>
          <w:spacing w:val="3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方正小标宋简体" w:hAnsi="ˎ̥" w:eastAsia="方正小标宋简体"/>
          <w:color w:val="000000" w:themeColor="text1"/>
          <w:spacing w:val="3"/>
          <w:kern w:val="36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color w:val="000000" w:themeColor="text1"/>
          <w:spacing w:val="-6"/>
          <w:kern w:val="0"/>
          <w:sz w:val="4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680" w:firstLineChars="700"/>
        <w:rPr>
          <w:rFonts w:ascii="文星标宋" w:hAnsi="文星标宋" w:eastAsia="文星标宋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单位：人、万元</w:t>
      </w:r>
    </w:p>
    <w:tbl>
      <w:tblPr>
        <w:tblStyle w:val="2"/>
        <w:tblW w:w="89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510"/>
        <w:gridCol w:w="800"/>
        <w:gridCol w:w="720"/>
        <w:gridCol w:w="45"/>
        <w:gridCol w:w="1035"/>
        <w:gridCol w:w="315"/>
        <w:gridCol w:w="1005"/>
        <w:gridCol w:w="435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创业项目名称</w:t>
            </w:r>
          </w:p>
        </w:tc>
        <w:tc>
          <w:tcPr>
            <w:tcW w:w="75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创业项目类型</w:t>
            </w:r>
          </w:p>
        </w:tc>
        <w:tc>
          <w:tcPr>
            <w:tcW w:w="44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□企业□农民专业合作社□家庭农场  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注册成立时间</w:t>
            </w:r>
          </w:p>
        </w:tc>
        <w:tc>
          <w:tcPr>
            <w:tcW w:w="1510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注册地</w:t>
            </w:r>
          </w:p>
        </w:tc>
        <w:tc>
          <w:tcPr>
            <w:tcW w:w="13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注册号</w:t>
            </w:r>
          </w:p>
        </w:tc>
        <w:tc>
          <w:tcPr>
            <w:tcW w:w="16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吸纳就业人数</w:t>
            </w:r>
          </w:p>
        </w:tc>
        <w:tc>
          <w:tcPr>
            <w:tcW w:w="1510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利润</w:t>
            </w:r>
          </w:p>
        </w:tc>
        <w:tc>
          <w:tcPr>
            <w:tcW w:w="16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创业实体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 资 产</w:t>
            </w:r>
          </w:p>
        </w:tc>
        <w:tc>
          <w:tcPr>
            <w:tcW w:w="3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缴税额</w:t>
            </w:r>
          </w:p>
        </w:tc>
        <w:tc>
          <w:tcPr>
            <w:tcW w:w="3133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33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法人身份类别</w:t>
            </w:r>
          </w:p>
        </w:tc>
        <w:tc>
          <w:tcPr>
            <w:tcW w:w="7558" w:type="dxa"/>
            <w:gridSpan w:val="9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农民工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□高校中等职业学校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含技工院校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毕业生□退役军人□其他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经营场所地址</w:t>
            </w:r>
          </w:p>
        </w:tc>
        <w:tc>
          <w:tcPr>
            <w:tcW w:w="7558" w:type="dxa"/>
            <w:gridSpan w:val="9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开户名</w:t>
            </w:r>
          </w:p>
        </w:tc>
        <w:tc>
          <w:tcPr>
            <w:tcW w:w="7558" w:type="dxa"/>
            <w:gridSpan w:val="9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6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58" w:type="dxa"/>
            <w:gridSpan w:val="9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（项目经营情况以及发展计划，不超过1500字，可附后）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0" w:hRule="atLeast"/>
          <w:jc w:val="center"/>
        </w:trPr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申报项目获得的县级以上各类荣誉</w:t>
            </w:r>
          </w:p>
        </w:tc>
        <w:tc>
          <w:tcPr>
            <w:tcW w:w="7558" w:type="dxa"/>
            <w:gridSpan w:val="9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享受其他创业扶持政策情况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政策名称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享受时间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享受金额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8" w:firstLineChars="800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jkwNDRjZTZiODYwNDJjNzcyOWQ4YjAxMTMzZmEifQ=="/>
  </w:docVars>
  <w:rsids>
    <w:rsidRoot w:val="20E000FB"/>
    <w:rsid w:val="20E000FB"/>
    <w:rsid w:val="2BC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209</Characters>
  <Lines>0</Lines>
  <Paragraphs>0</Paragraphs>
  <TotalTime>0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2022-10-02T03:30:00Z</dcterms:created>
  <dc:creator>时光滴落， 清欢料峭</dc:creator>
  <cp:lastModifiedBy>时光滴落， 清欢料峭</cp:lastModifiedBy>
  <dcterms:modified xsi:type="dcterms:W3CDTF">2022-10-02T03:35:46Z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CACCA6E303D84A46A816028EC6ED39CA</vt:lpwstr>
  </property>
</Properties>
</file>